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B9" w:rsidRPr="004239AB" w:rsidRDefault="00FA535C" w:rsidP="00030431">
      <w:pPr>
        <w:tabs>
          <w:tab w:val="left" w:pos="488"/>
          <w:tab w:val="left" w:pos="2492"/>
          <w:tab w:val="center" w:pos="4536"/>
          <w:tab w:val="right" w:pos="9072"/>
          <w:tab w:val="left" w:pos="9356"/>
        </w:tabs>
        <w:rPr>
          <w:rFonts w:ascii="Trebuchet MS" w:hAnsi="Trebuchet MS"/>
        </w:rPr>
      </w:pPr>
      <w:r w:rsidRPr="004239AB">
        <w:rPr>
          <w:rFonts w:ascii="Trebuchet MS" w:hAnsi="Trebuchet MS"/>
        </w:rPr>
        <w:tab/>
      </w:r>
      <w:r w:rsidRPr="004239AB">
        <w:rPr>
          <w:rFonts w:ascii="Trebuchet MS" w:hAnsi="Trebuchet MS"/>
        </w:rPr>
        <w:tab/>
      </w:r>
      <w:r w:rsidRPr="004239AB">
        <w:rPr>
          <w:rFonts w:ascii="Trebuchet MS" w:hAnsi="Trebuchet MS"/>
        </w:rPr>
        <w:tab/>
      </w:r>
      <w:r w:rsidR="006E40B9" w:rsidRPr="004239AB">
        <w:rPr>
          <w:rFonts w:ascii="Trebuchet MS" w:hAnsi="Trebuchet MS"/>
        </w:rPr>
        <w:t xml:space="preserve">                                                                 </w:t>
      </w:r>
    </w:p>
    <w:p w:rsidR="006E40B9" w:rsidRPr="004239AB" w:rsidRDefault="006E40B9" w:rsidP="00A4187A">
      <w:pPr>
        <w:tabs>
          <w:tab w:val="left" w:pos="488"/>
          <w:tab w:val="left" w:pos="2492"/>
          <w:tab w:val="center" w:pos="4536"/>
          <w:tab w:val="right" w:pos="9072"/>
          <w:tab w:val="left" w:pos="9356"/>
        </w:tabs>
        <w:jc w:val="right"/>
        <w:rPr>
          <w:rFonts w:ascii="Trebuchet MS" w:hAnsi="Trebuchet MS"/>
          <w:b/>
        </w:rPr>
      </w:pPr>
      <w:r w:rsidRPr="004239AB">
        <w:rPr>
          <w:rFonts w:ascii="Trebuchet MS" w:hAnsi="Trebuchet MS"/>
        </w:rPr>
        <w:t xml:space="preserve">                   </w:t>
      </w:r>
      <w:r w:rsidR="00A4187A">
        <w:rPr>
          <w:rFonts w:ascii="Trebuchet MS" w:hAnsi="Trebuchet MS"/>
        </w:rPr>
        <w:t xml:space="preserve">                            </w:t>
      </w:r>
    </w:p>
    <w:p w:rsidR="009825C0" w:rsidRPr="004239AB" w:rsidRDefault="009825C0" w:rsidP="00030431">
      <w:pPr>
        <w:tabs>
          <w:tab w:val="center" w:pos="4536"/>
          <w:tab w:val="right" w:pos="9072"/>
        </w:tabs>
        <w:jc w:val="right"/>
        <w:rPr>
          <w:rFonts w:ascii="Trebuchet MS" w:hAnsi="Trebuchet MS"/>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4239AB" w:rsidRPr="004239AB" w:rsidTr="008A6A64">
        <w:trPr>
          <w:trHeight w:val="232"/>
        </w:trPr>
        <w:tc>
          <w:tcPr>
            <w:tcW w:w="3609" w:type="dxa"/>
            <w:shd w:val="clear" w:color="auto" w:fill="auto"/>
            <w:vAlign w:val="center"/>
          </w:tcPr>
          <w:p w:rsidR="009825C0" w:rsidRPr="004239AB" w:rsidRDefault="009825C0" w:rsidP="00030431">
            <w:pPr>
              <w:tabs>
                <w:tab w:val="center" w:pos="4536"/>
                <w:tab w:val="right" w:pos="9072"/>
              </w:tabs>
              <w:jc w:val="center"/>
              <w:rPr>
                <w:rFonts w:ascii="Trebuchet MS" w:hAnsi="Trebuchet MS" w:cs="Courier New"/>
              </w:rPr>
            </w:pPr>
          </w:p>
        </w:tc>
      </w:tr>
    </w:tbl>
    <w:p w:rsidR="006E40B9" w:rsidRPr="004239AB" w:rsidRDefault="00DE7C79" w:rsidP="00030431">
      <w:pPr>
        <w:tabs>
          <w:tab w:val="center" w:pos="4536"/>
          <w:tab w:val="right" w:pos="9072"/>
        </w:tabs>
        <w:jc w:val="right"/>
        <w:rPr>
          <w:rFonts w:ascii="Trebuchet MS" w:hAnsi="Trebuchet MS"/>
          <w:b/>
        </w:rPr>
      </w:pPr>
      <w:r w:rsidRPr="004239AB">
        <w:rPr>
          <w:rFonts w:ascii="Trebuchet MS" w:hAnsi="Trebuchet MS"/>
        </w:rPr>
        <w:br w:type="textWrapping" w:clear="all"/>
      </w:r>
    </w:p>
    <w:p w:rsidR="009825C0" w:rsidRPr="004239AB" w:rsidRDefault="003649AA" w:rsidP="00030431">
      <w:pPr>
        <w:jc w:val="center"/>
        <w:rPr>
          <w:rFonts w:ascii="Trebuchet MS" w:hAnsi="Trebuchet MS"/>
          <w:b/>
        </w:rPr>
      </w:pPr>
      <w:r w:rsidRPr="004239AB">
        <w:rPr>
          <w:rFonts w:ascii="Trebuchet MS" w:hAnsi="Trebuchet MS"/>
          <w:b/>
        </w:rPr>
        <w:t>ANUNȚ CONCURS</w:t>
      </w:r>
    </w:p>
    <w:p w:rsidR="006E40B9" w:rsidRPr="004239AB" w:rsidRDefault="006E40B9" w:rsidP="00030431">
      <w:pPr>
        <w:jc w:val="center"/>
        <w:rPr>
          <w:rFonts w:ascii="Trebuchet MS" w:hAnsi="Trebuchet MS"/>
          <w:b/>
        </w:rPr>
      </w:pPr>
    </w:p>
    <w:p w:rsidR="00F443C2" w:rsidRPr="004239AB" w:rsidRDefault="0076790D" w:rsidP="00CC562E">
      <w:pPr>
        <w:ind w:firstLine="720"/>
        <w:jc w:val="both"/>
        <w:rPr>
          <w:rFonts w:ascii="Trebuchet MS" w:hAnsi="Trebuchet MS"/>
          <w:lang w:val="en-US"/>
        </w:rPr>
      </w:pPr>
      <w:r w:rsidRPr="004239AB">
        <w:rPr>
          <w:rFonts w:ascii="Trebuchet MS" w:hAnsi="Trebuchet MS"/>
        </w:rPr>
        <w:t xml:space="preserve">În conformitate cu prevederile  </w:t>
      </w:r>
      <w:r w:rsidRPr="004239AB">
        <w:rPr>
          <w:rFonts w:ascii="Trebuchet MS" w:hAnsi="Trebuchet MS"/>
          <w:bCs/>
        </w:rPr>
        <w:t>Ordonanţei de urgenţă</w:t>
      </w:r>
      <w:r w:rsidR="0056285F" w:rsidRPr="004239AB">
        <w:rPr>
          <w:rFonts w:ascii="Trebuchet MS" w:hAnsi="Trebuchet MS"/>
        </w:rPr>
        <w:t xml:space="preserve"> </w:t>
      </w:r>
      <w:r w:rsidR="0056285F" w:rsidRPr="004239AB">
        <w:rPr>
          <w:rFonts w:ascii="Trebuchet MS" w:hAnsi="Trebuchet MS"/>
          <w:bCs/>
        </w:rPr>
        <w:t>a Guvernului</w:t>
      </w:r>
      <w:r w:rsidRPr="004239AB">
        <w:rPr>
          <w:rFonts w:ascii="Trebuchet MS" w:hAnsi="Trebuchet MS"/>
          <w:bCs/>
        </w:rPr>
        <w:t xml:space="preserve"> nr. 183/2020 privind desfăşurarea pe perioada stării de alertă a concursurilor pentru ocuparea posturilor vacante din cadrul instituţiilor şi autorităţilor publice, aprobată prin Legea nr. 33/2021</w:t>
      </w:r>
      <w:r w:rsidRPr="004239AB">
        <w:rPr>
          <w:rFonts w:ascii="Trebuchet MS" w:hAnsi="Trebuchet MS"/>
        </w:rPr>
        <w:t xml:space="preserve"> şi ale </w:t>
      </w:r>
      <w:r w:rsidR="0065553B" w:rsidRPr="004239AB">
        <w:rPr>
          <w:rFonts w:ascii="Trebuchet MS" w:hAnsi="Trebuchet MS"/>
        </w:rPr>
        <w:t>art. 618 alin. (1) lit.</w:t>
      </w:r>
      <w:r w:rsidR="00C35754" w:rsidRPr="004239AB">
        <w:rPr>
          <w:rFonts w:ascii="Trebuchet MS" w:hAnsi="Trebuchet MS"/>
        </w:rPr>
        <w:t xml:space="preserve"> </w:t>
      </w:r>
      <w:r w:rsidR="0065553B" w:rsidRPr="004239AB">
        <w:rPr>
          <w:rFonts w:ascii="Trebuchet MS" w:hAnsi="Trebuchet MS"/>
        </w:rPr>
        <w:t xml:space="preserve">b) </w:t>
      </w:r>
      <w:r w:rsidRPr="004239AB">
        <w:rPr>
          <w:rFonts w:ascii="Trebuchet MS" w:hAnsi="Trebuchet MS"/>
        </w:rPr>
        <w:t xml:space="preserve">din Ordonanța de urgență a Guvernului nr. 57/2019 privind Codul administrativ, cu modificările și </w:t>
      </w:r>
      <w:r w:rsidR="0065553B" w:rsidRPr="004239AB">
        <w:rPr>
          <w:rFonts w:ascii="Trebuchet MS" w:hAnsi="Trebuchet MS"/>
        </w:rPr>
        <w:t xml:space="preserve">completările ulterioare, </w:t>
      </w:r>
      <w:r w:rsidR="003649AA" w:rsidRPr="004239AB">
        <w:rPr>
          <w:rFonts w:ascii="Trebuchet MS" w:hAnsi="Trebuchet MS"/>
        </w:rPr>
        <w:t xml:space="preserve">Agenţia Naţională a Funcţionarilor Publici organizează la sediul instituţiei din Bd. Mircea Vodă nr. 44, tronsonul III, sector 3, Bucureşti, concurs de </w:t>
      </w:r>
      <w:r w:rsidR="00762BAC" w:rsidRPr="004239AB">
        <w:rPr>
          <w:rFonts w:ascii="Trebuchet MS" w:hAnsi="Trebuchet MS"/>
        </w:rPr>
        <w:t xml:space="preserve">promovare </w:t>
      </w:r>
      <w:r w:rsidR="003649AA" w:rsidRPr="004239AB">
        <w:rPr>
          <w:rFonts w:ascii="Trebuchet MS" w:hAnsi="Trebuchet MS"/>
        </w:rPr>
        <w:t xml:space="preserve">pentru ocuparea </w:t>
      </w:r>
      <w:r w:rsidR="00762BAC" w:rsidRPr="004239AB">
        <w:rPr>
          <w:rFonts w:ascii="Trebuchet MS" w:hAnsi="Trebuchet MS"/>
        </w:rPr>
        <w:t>funcției</w:t>
      </w:r>
      <w:r w:rsidR="003649AA" w:rsidRPr="004239AB">
        <w:rPr>
          <w:rFonts w:ascii="Trebuchet MS" w:hAnsi="Trebuchet MS"/>
        </w:rPr>
        <w:t xml:space="preserve"> publice </w:t>
      </w:r>
      <w:r w:rsidR="00762BAC" w:rsidRPr="004239AB">
        <w:rPr>
          <w:rFonts w:ascii="Trebuchet MS" w:hAnsi="Trebuchet MS"/>
        </w:rPr>
        <w:t xml:space="preserve">vacante  de </w:t>
      </w:r>
      <w:r w:rsidR="00762BAC" w:rsidRPr="004239AB">
        <w:rPr>
          <w:rFonts w:ascii="Trebuchet MS" w:eastAsia="Times New Roman" w:hAnsi="Trebuchet MS"/>
          <w:lang w:val="fr-FR" w:eastAsia="ro-RO"/>
        </w:rPr>
        <w:t>conducere</w:t>
      </w:r>
      <w:r w:rsidR="00762BAC" w:rsidRPr="004239AB">
        <w:rPr>
          <w:rFonts w:ascii="Trebuchet MS" w:hAnsi="Trebuchet MS"/>
          <w:lang w:val="en-US"/>
        </w:rPr>
        <w:t xml:space="preserve"> de </w:t>
      </w:r>
      <w:r w:rsidR="00F443C2" w:rsidRPr="004239AB">
        <w:rPr>
          <w:rFonts w:ascii="Trebuchet MS" w:eastAsia="Times New Roman" w:hAnsi="Trebuchet MS"/>
          <w:bCs/>
          <w:lang w:val="fr-FR" w:eastAsia="ro-RO"/>
        </w:rPr>
        <w:t>șef serviciu – Serviciul avizare autorități și instituții publice centrale</w:t>
      </w:r>
      <w:r w:rsidR="009C125F" w:rsidRPr="004239AB">
        <w:rPr>
          <w:rFonts w:ascii="Trebuchet MS" w:hAnsi="Trebuchet MS"/>
          <w:lang w:val="en-US"/>
        </w:rPr>
        <w:t xml:space="preserve"> </w:t>
      </w:r>
      <w:r w:rsidR="009C125F" w:rsidRPr="004239AB">
        <w:rPr>
          <w:rFonts w:ascii="Trebuchet MS" w:hAnsi="Trebuchet MS"/>
        </w:rPr>
        <w:t>din cadrul Direcției gestionarea funcției publice și salarizării – Direcția generală managementul funcției.</w:t>
      </w:r>
    </w:p>
    <w:p w:rsidR="009B5F00" w:rsidRPr="004239AB" w:rsidRDefault="009B5F00" w:rsidP="00030431">
      <w:pPr>
        <w:ind w:right="1"/>
        <w:jc w:val="both"/>
        <w:rPr>
          <w:rFonts w:ascii="Trebuchet MS" w:eastAsia="Times New Roman" w:hAnsi="Trebuchet MS"/>
          <w:lang w:val="fr-FR" w:eastAsia="ro-RO"/>
        </w:rPr>
      </w:pPr>
    </w:p>
    <w:p w:rsidR="00C35754" w:rsidRPr="004239AB" w:rsidRDefault="00C35754" w:rsidP="00030431">
      <w:pPr>
        <w:ind w:right="1"/>
        <w:rPr>
          <w:rFonts w:ascii="Trebuchet MS" w:eastAsia="Times New Roman" w:hAnsi="Trebuchet MS"/>
          <w:lang w:val="en-US" w:eastAsia="ro-RO"/>
        </w:rPr>
      </w:pPr>
      <w:r w:rsidRPr="004239AB">
        <w:rPr>
          <w:rFonts w:ascii="Trebuchet MS" w:eastAsia="Times New Roman" w:hAnsi="Trebuchet MS"/>
          <w:lang w:eastAsia="ro-RO"/>
        </w:rPr>
        <w:t>Durata normală a timpului de muncă este de 8 ore/zi, 40 ore/săptămână.</w:t>
      </w:r>
    </w:p>
    <w:p w:rsidR="00C35754" w:rsidRPr="004239AB" w:rsidRDefault="00C35754" w:rsidP="00030431">
      <w:pPr>
        <w:pStyle w:val="ListParagraph"/>
        <w:ind w:right="1"/>
        <w:rPr>
          <w:rFonts w:ascii="Trebuchet MS" w:eastAsia="Times New Roman" w:hAnsi="Trebuchet MS"/>
          <w:lang w:val="en-US" w:eastAsia="ro-RO"/>
        </w:rPr>
      </w:pPr>
    </w:p>
    <w:p w:rsidR="00606484" w:rsidRPr="004239AB" w:rsidRDefault="00606484" w:rsidP="00030431">
      <w:pPr>
        <w:jc w:val="both"/>
        <w:rPr>
          <w:rFonts w:ascii="Trebuchet MS" w:hAnsi="Trebuchet MS"/>
          <w:lang w:val="en-US"/>
        </w:rPr>
      </w:pPr>
      <w:r w:rsidRPr="004239AB">
        <w:rPr>
          <w:rFonts w:ascii="Trebuchet MS" w:hAnsi="Trebuchet MS"/>
          <w:lang w:val="en-US"/>
        </w:rPr>
        <w:t>Calendarul de desf</w:t>
      </w:r>
      <w:r w:rsidRPr="004239AB">
        <w:rPr>
          <w:rFonts w:ascii="Trebuchet MS" w:hAnsi="Trebuchet MS"/>
        </w:rPr>
        <w:t>ășurare a concursului</w:t>
      </w:r>
      <w:r w:rsidRPr="004239AB">
        <w:rPr>
          <w:rFonts w:ascii="Trebuchet MS" w:hAnsi="Trebuchet MS"/>
          <w:lang w:val="en-US"/>
        </w:rPr>
        <w:t>:</w:t>
      </w:r>
    </w:p>
    <w:p w:rsidR="00EE7DCD" w:rsidRPr="004239AB" w:rsidRDefault="00762BAC" w:rsidP="00030431">
      <w:pPr>
        <w:ind w:right="-2"/>
        <w:jc w:val="both"/>
        <w:rPr>
          <w:rFonts w:ascii="Trebuchet MS" w:eastAsia="Times New Roman" w:hAnsi="Trebuchet MS"/>
          <w:lang w:val="fr-FR" w:eastAsia="ro-RO"/>
        </w:rPr>
      </w:pPr>
      <w:r w:rsidRPr="004239AB">
        <w:rPr>
          <w:rFonts w:ascii="Trebuchet MS" w:hAnsi="Trebuchet MS"/>
          <w:lang w:val="en-US"/>
        </w:rPr>
        <w:t xml:space="preserve">     </w:t>
      </w:r>
    </w:p>
    <w:p w:rsidR="00002342" w:rsidRPr="004239AB" w:rsidRDefault="00002342" w:rsidP="00C47348">
      <w:pPr>
        <w:pStyle w:val="ListParagraph"/>
        <w:numPr>
          <w:ilvl w:val="0"/>
          <w:numId w:val="49"/>
        </w:numPr>
        <w:jc w:val="both"/>
        <w:rPr>
          <w:rFonts w:ascii="Trebuchet MS" w:hAnsi="Trebuchet MS"/>
          <w:lang w:val="en-US"/>
        </w:rPr>
      </w:pPr>
      <w:r w:rsidRPr="004239AB">
        <w:rPr>
          <w:rFonts w:ascii="Trebuchet MS" w:hAnsi="Trebuchet MS"/>
          <w:b/>
          <w:lang w:val="en-US"/>
        </w:rPr>
        <w:t>proba suplimentară</w:t>
      </w:r>
      <w:r w:rsidRPr="004239AB">
        <w:rPr>
          <w:rFonts w:ascii="Trebuchet MS" w:hAnsi="Trebuchet MS"/>
          <w:lang w:val="en-US"/>
        </w:rPr>
        <w:t xml:space="preserve"> </w:t>
      </w:r>
      <w:r w:rsidRPr="004239AB">
        <w:rPr>
          <w:rFonts w:ascii="Trebuchet MS" w:hAnsi="Trebuchet MS"/>
          <w:b/>
          <w:lang w:val="en-US"/>
        </w:rPr>
        <w:t>pentru testarea cunoștințelor de operare pe calculator</w:t>
      </w:r>
      <w:r w:rsidRPr="004239AB">
        <w:rPr>
          <w:rFonts w:ascii="Trebuchet MS" w:hAnsi="Trebuchet MS"/>
          <w:lang w:val="en-US"/>
        </w:rPr>
        <w:t xml:space="preserve"> în data de 2</w:t>
      </w:r>
      <w:r w:rsidR="00C47348" w:rsidRPr="004239AB">
        <w:rPr>
          <w:rFonts w:ascii="Trebuchet MS" w:hAnsi="Trebuchet MS"/>
          <w:lang w:val="en-US"/>
        </w:rPr>
        <w:t>7</w:t>
      </w:r>
      <w:r w:rsidRPr="004239AB">
        <w:rPr>
          <w:rFonts w:ascii="Trebuchet MS" w:hAnsi="Trebuchet MS"/>
          <w:lang w:val="en-US"/>
        </w:rPr>
        <w:t xml:space="preserve"> mai 2021, ora 09.00, </w:t>
      </w:r>
      <w:r w:rsidRPr="004239AB">
        <w:rPr>
          <w:rFonts w:ascii="Trebuchet MS" w:hAnsi="Trebuchet MS"/>
        </w:rPr>
        <w:t>sediul instituţiei</w:t>
      </w:r>
      <w:r w:rsidRPr="004239AB">
        <w:rPr>
          <w:rFonts w:ascii="Trebuchet MS" w:hAnsi="Trebuchet MS"/>
          <w:lang w:val="en-US"/>
        </w:rPr>
        <w:t>;</w:t>
      </w:r>
    </w:p>
    <w:p w:rsidR="00002342" w:rsidRPr="004239AB" w:rsidRDefault="00002342" w:rsidP="00002342">
      <w:pPr>
        <w:pStyle w:val="ListParagraph"/>
        <w:numPr>
          <w:ilvl w:val="0"/>
          <w:numId w:val="49"/>
        </w:numPr>
        <w:jc w:val="both"/>
        <w:rPr>
          <w:rFonts w:ascii="Trebuchet MS" w:hAnsi="Trebuchet MS"/>
          <w:lang w:val="en-US"/>
        </w:rPr>
      </w:pPr>
      <w:r w:rsidRPr="004239AB">
        <w:rPr>
          <w:rFonts w:ascii="Trebuchet MS" w:hAnsi="Trebuchet MS"/>
          <w:b/>
          <w:lang w:val="en-US"/>
        </w:rPr>
        <w:t>proba scrisă,</w:t>
      </w:r>
      <w:r w:rsidRPr="004239AB">
        <w:rPr>
          <w:rFonts w:ascii="Trebuchet MS" w:hAnsi="Trebuchet MS"/>
          <w:lang w:val="en-US"/>
        </w:rPr>
        <w:t xml:space="preserve"> în data de </w:t>
      </w:r>
      <w:r w:rsidR="00C47348" w:rsidRPr="004239AB">
        <w:rPr>
          <w:rFonts w:ascii="Trebuchet MS" w:hAnsi="Trebuchet MS"/>
          <w:lang w:val="en-US"/>
        </w:rPr>
        <w:t>31</w:t>
      </w:r>
      <w:r w:rsidRPr="004239AB">
        <w:rPr>
          <w:rFonts w:ascii="Trebuchet MS" w:hAnsi="Trebuchet MS"/>
          <w:lang w:val="en-US"/>
        </w:rPr>
        <w:t xml:space="preserve"> mai 2021, ora 1</w:t>
      </w:r>
      <w:r w:rsidR="00C47348" w:rsidRPr="004239AB">
        <w:rPr>
          <w:rFonts w:ascii="Trebuchet MS" w:hAnsi="Trebuchet MS"/>
          <w:lang w:val="en-US"/>
        </w:rPr>
        <w:t>2</w:t>
      </w:r>
      <w:r w:rsidRPr="004239AB">
        <w:rPr>
          <w:rFonts w:ascii="Trebuchet MS" w:hAnsi="Trebuchet MS"/>
          <w:lang w:val="en-US"/>
        </w:rPr>
        <w:t xml:space="preserve">.00, </w:t>
      </w:r>
      <w:r w:rsidRPr="004239AB">
        <w:rPr>
          <w:rFonts w:ascii="Trebuchet MS" w:hAnsi="Trebuchet MS"/>
        </w:rPr>
        <w:t>sediul instituţiei</w:t>
      </w:r>
      <w:r w:rsidRPr="004239AB">
        <w:rPr>
          <w:rFonts w:ascii="Trebuchet MS" w:hAnsi="Trebuchet MS"/>
          <w:lang w:val="en-US"/>
        </w:rPr>
        <w:t>;</w:t>
      </w:r>
    </w:p>
    <w:p w:rsidR="00EE7DCD" w:rsidRPr="004239AB" w:rsidRDefault="00606484" w:rsidP="00030431">
      <w:pPr>
        <w:pStyle w:val="ListParagraph"/>
        <w:numPr>
          <w:ilvl w:val="0"/>
          <w:numId w:val="2"/>
        </w:numPr>
        <w:jc w:val="both"/>
        <w:rPr>
          <w:rFonts w:ascii="Trebuchet MS" w:hAnsi="Trebuchet MS"/>
          <w:lang w:val="en-US"/>
        </w:rPr>
      </w:pPr>
      <w:r w:rsidRPr="004239AB">
        <w:rPr>
          <w:rFonts w:ascii="Trebuchet MS" w:hAnsi="Trebuchet MS"/>
          <w:b/>
        </w:rPr>
        <w:t>proba interviu</w:t>
      </w:r>
      <w:r w:rsidR="000564D9" w:rsidRPr="004239AB">
        <w:rPr>
          <w:rFonts w:ascii="Trebuchet MS" w:hAnsi="Trebuchet MS"/>
          <w:b/>
        </w:rPr>
        <w:t>,</w:t>
      </w:r>
      <w:r w:rsidRPr="004239AB">
        <w:rPr>
          <w:rFonts w:ascii="Trebuchet MS" w:hAnsi="Trebuchet MS"/>
        </w:rPr>
        <w:t xml:space="preserve"> în termen de maxim</w:t>
      </w:r>
      <w:r w:rsidR="007C6184" w:rsidRPr="004239AB">
        <w:rPr>
          <w:rFonts w:ascii="Trebuchet MS" w:hAnsi="Trebuchet MS"/>
        </w:rPr>
        <w:t>um</w:t>
      </w:r>
      <w:r w:rsidRPr="004239AB">
        <w:rPr>
          <w:rFonts w:ascii="Trebuchet MS" w:hAnsi="Trebuchet MS"/>
        </w:rPr>
        <w:t xml:space="preserve"> 5 zile lucrătoare de la data susținerii probei scrise, </w:t>
      </w:r>
      <w:r w:rsidR="00AB435C" w:rsidRPr="004239AB">
        <w:rPr>
          <w:rFonts w:ascii="Trebuchet MS" w:hAnsi="Trebuchet MS"/>
        </w:rPr>
        <w:t>la sediul instituţiei,</w:t>
      </w:r>
      <w:r w:rsidRPr="004239AB">
        <w:rPr>
          <w:rFonts w:ascii="Trebuchet MS" w:hAnsi="Trebuchet MS"/>
        </w:rPr>
        <w:t>doar acei candidați care au obținut la proba scrisă minim</w:t>
      </w:r>
      <w:r w:rsidR="007C6184" w:rsidRPr="004239AB">
        <w:rPr>
          <w:rFonts w:ascii="Trebuchet MS" w:hAnsi="Trebuchet MS"/>
        </w:rPr>
        <w:t>um 70 puncte</w:t>
      </w:r>
      <w:r w:rsidR="00EE7DCD" w:rsidRPr="004239AB">
        <w:rPr>
          <w:rFonts w:ascii="Trebuchet MS" w:hAnsi="Trebuchet MS"/>
        </w:rPr>
        <w:t>;</w:t>
      </w:r>
    </w:p>
    <w:p w:rsidR="0076790D" w:rsidRPr="004239AB" w:rsidRDefault="0076790D" w:rsidP="00030431">
      <w:pPr>
        <w:jc w:val="both"/>
        <w:rPr>
          <w:rFonts w:ascii="Trebuchet MS" w:hAnsi="Trebuchet MS"/>
          <w:lang w:val="en-US"/>
        </w:rPr>
      </w:pPr>
    </w:p>
    <w:p w:rsidR="00C6439C" w:rsidRPr="004239AB" w:rsidRDefault="00C6439C" w:rsidP="00030431">
      <w:pPr>
        <w:jc w:val="both"/>
        <w:rPr>
          <w:rFonts w:ascii="Trebuchet MS" w:hAnsi="Trebuchet MS"/>
          <w:b/>
          <w:lang w:val="en-US"/>
        </w:rPr>
      </w:pPr>
      <w:r w:rsidRPr="004239AB">
        <w:rPr>
          <w:rFonts w:ascii="Trebuchet MS" w:hAnsi="Trebuchet MS"/>
          <w:b/>
          <w:lang w:val="en-US"/>
        </w:rPr>
        <w:t>Dosarele de înscriere la concurs se depun</w:t>
      </w:r>
      <w:r w:rsidRPr="004239AB">
        <w:rPr>
          <w:rFonts w:ascii="Trebuchet MS" w:hAnsi="Trebuchet MS"/>
          <w:lang w:val="en-US"/>
        </w:rPr>
        <w:t xml:space="preserve"> </w:t>
      </w:r>
      <w:r w:rsidRPr="004239AB">
        <w:rPr>
          <w:rFonts w:ascii="Trebuchet MS" w:hAnsi="Trebuchet MS"/>
          <w:b/>
          <w:lang w:val="en-US"/>
        </w:rPr>
        <w:t xml:space="preserve">la sediul Agenţiei Naţionale a Funcţionarilor Publici, în perioada </w:t>
      </w:r>
      <w:r w:rsidR="00C47348" w:rsidRPr="004239AB">
        <w:rPr>
          <w:rFonts w:ascii="Trebuchet MS" w:hAnsi="Trebuchet MS"/>
          <w:b/>
          <w:lang w:val="en-US"/>
        </w:rPr>
        <w:t>21</w:t>
      </w:r>
      <w:r w:rsidR="00675862" w:rsidRPr="004239AB">
        <w:rPr>
          <w:rFonts w:ascii="Trebuchet MS" w:hAnsi="Trebuchet MS"/>
          <w:b/>
          <w:lang w:val="en-US"/>
        </w:rPr>
        <w:t xml:space="preserve"> aprilie</w:t>
      </w:r>
      <w:r w:rsidR="004D7F83" w:rsidRPr="004239AB">
        <w:rPr>
          <w:rFonts w:ascii="Trebuchet MS" w:hAnsi="Trebuchet MS"/>
          <w:b/>
          <w:lang w:val="en-US"/>
        </w:rPr>
        <w:t xml:space="preserve"> – </w:t>
      </w:r>
      <w:r w:rsidR="00002342" w:rsidRPr="004239AB">
        <w:rPr>
          <w:rFonts w:ascii="Trebuchet MS" w:hAnsi="Trebuchet MS"/>
          <w:b/>
          <w:lang w:val="en-US"/>
        </w:rPr>
        <w:t>10</w:t>
      </w:r>
      <w:r w:rsidR="004D7F83" w:rsidRPr="004239AB">
        <w:rPr>
          <w:rFonts w:ascii="Trebuchet MS" w:hAnsi="Trebuchet MS"/>
          <w:b/>
          <w:lang w:val="en-US"/>
        </w:rPr>
        <w:t xml:space="preserve"> </w:t>
      </w:r>
      <w:r w:rsidR="00675862" w:rsidRPr="004239AB">
        <w:rPr>
          <w:rFonts w:ascii="Trebuchet MS" w:hAnsi="Trebuchet MS"/>
          <w:b/>
          <w:lang w:val="en-US"/>
        </w:rPr>
        <w:t xml:space="preserve">mai </w:t>
      </w:r>
      <w:r w:rsidR="004D7F83" w:rsidRPr="004239AB">
        <w:rPr>
          <w:rFonts w:ascii="Trebuchet MS" w:hAnsi="Trebuchet MS"/>
          <w:b/>
          <w:lang w:val="en-US"/>
        </w:rPr>
        <w:t>2021</w:t>
      </w:r>
      <w:r w:rsidR="008D2912" w:rsidRPr="004239AB">
        <w:rPr>
          <w:rFonts w:ascii="Trebuchet MS" w:hAnsi="Trebuchet MS"/>
          <w:b/>
          <w:lang w:val="en-US"/>
        </w:rPr>
        <w:t xml:space="preserve">, </w:t>
      </w:r>
      <w:r w:rsidR="008B4F26" w:rsidRPr="004239AB">
        <w:rPr>
          <w:rFonts w:ascii="Trebuchet MS" w:hAnsi="Trebuchet MS"/>
          <w:b/>
          <w:lang w:val="en-US"/>
        </w:rPr>
        <w:t xml:space="preserve">inclusiv, </w:t>
      </w:r>
      <w:r w:rsidR="008B4F26" w:rsidRPr="004239AB">
        <w:rPr>
          <w:rFonts w:ascii="Trebuchet MS" w:hAnsi="Trebuchet MS"/>
          <w:b/>
        </w:rPr>
        <w:t>și trebuie să conțină în mod obligatoriu următoarele documente</w:t>
      </w:r>
      <w:r w:rsidR="008B4F26" w:rsidRPr="004239AB">
        <w:rPr>
          <w:rFonts w:ascii="Trebuchet MS" w:hAnsi="Trebuchet MS"/>
          <w:b/>
          <w:lang w:val="en-US"/>
        </w:rPr>
        <w:t>:</w:t>
      </w:r>
    </w:p>
    <w:p w:rsidR="008B4F26" w:rsidRPr="004239AB" w:rsidRDefault="008B4F26" w:rsidP="00030431">
      <w:pPr>
        <w:pStyle w:val="ListParagraph"/>
        <w:numPr>
          <w:ilvl w:val="0"/>
          <w:numId w:val="8"/>
        </w:numPr>
        <w:jc w:val="both"/>
        <w:rPr>
          <w:rFonts w:ascii="Trebuchet MS" w:hAnsi="Trebuchet MS"/>
          <w:lang w:val="en-US"/>
        </w:rPr>
      </w:pPr>
      <w:r w:rsidRPr="004239AB">
        <w:rPr>
          <w:rFonts w:ascii="Trebuchet MS" w:hAnsi="Trebuchet MS"/>
          <w:lang w:val="en-US"/>
        </w:rPr>
        <w:t xml:space="preserve">formularul de înscriere;  </w:t>
      </w:r>
    </w:p>
    <w:p w:rsidR="008B4F26" w:rsidRPr="004239AB" w:rsidRDefault="008B4F26" w:rsidP="00030431">
      <w:pPr>
        <w:pStyle w:val="ListParagraph"/>
        <w:numPr>
          <w:ilvl w:val="0"/>
          <w:numId w:val="8"/>
        </w:numPr>
        <w:jc w:val="both"/>
        <w:rPr>
          <w:rFonts w:ascii="Trebuchet MS" w:hAnsi="Trebuchet MS"/>
          <w:lang w:val="en-US"/>
        </w:rPr>
      </w:pPr>
      <w:r w:rsidRPr="004239AB">
        <w:rPr>
          <w:rFonts w:ascii="Trebuchet MS" w:hAnsi="Trebuchet MS"/>
          <w:lang w:val="en-US"/>
        </w:rPr>
        <w:t xml:space="preserve">curriculum vitae, modelul comun european;  </w:t>
      </w:r>
    </w:p>
    <w:p w:rsidR="008B4F26" w:rsidRPr="004239AB" w:rsidRDefault="008B4F26" w:rsidP="00030431">
      <w:pPr>
        <w:pStyle w:val="ListParagraph"/>
        <w:numPr>
          <w:ilvl w:val="0"/>
          <w:numId w:val="8"/>
        </w:numPr>
        <w:jc w:val="both"/>
        <w:rPr>
          <w:rFonts w:ascii="Trebuchet MS" w:hAnsi="Trebuchet MS"/>
          <w:lang w:val="en-US"/>
        </w:rPr>
      </w:pPr>
      <w:r w:rsidRPr="004239AB">
        <w:rPr>
          <w:rFonts w:ascii="Trebuchet MS" w:hAnsi="Trebuchet MS"/>
          <w:lang w:val="en-US"/>
        </w:rPr>
        <w:t xml:space="preserve">copia actului de identitate;  </w:t>
      </w:r>
    </w:p>
    <w:p w:rsidR="008B4F26" w:rsidRPr="004239AB" w:rsidRDefault="008B4F26" w:rsidP="00030431">
      <w:pPr>
        <w:pStyle w:val="ListParagraph"/>
        <w:numPr>
          <w:ilvl w:val="0"/>
          <w:numId w:val="8"/>
        </w:numPr>
        <w:jc w:val="both"/>
        <w:rPr>
          <w:rFonts w:ascii="Trebuchet MS" w:hAnsi="Trebuchet MS"/>
          <w:lang w:val="en-US"/>
        </w:rPr>
      </w:pPr>
      <w:r w:rsidRPr="004239AB">
        <w:rPr>
          <w:rFonts w:ascii="Trebuchet MS" w:hAnsi="Trebuchet MS"/>
          <w:lang w:val="en-US"/>
        </w:rPr>
        <w:t xml:space="preserve">copii ale diplomelor de studii, certificatelor şi altor documente care atestă efectuarea unor specializări şi perfecţionări;  </w:t>
      </w:r>
    </w:p>
    <w:p w:rsidR="008B4F26" w:rsidRPr="004239AB" w:rsidRDefault="00131104" w:rsidP="00030431">
      <w:pPr>
        <w:pStyle w:val="ListParagraph"/>
        <w:numPr>
          <w:ilvl w:val="0"/>
          <w:numId w:val="8"/>
        </w:numPr>
        <w:jc w:val="both"/>
        <w:rPr>
          <w:rFonts w:ascii="Trebuchet MS" w:hAnsi="Trebuchet MS"/>
          <w:lang w:val="en-US"/>
        </w:rPr>
      </w:pPr>
      <w:r w:rsidRPr="004239AB">
        <w:rPr>
          <w:rFonts w:ascii="Trebuchet MS" w:hAnsi="Trebuchet MS" w:cs="Arial"/>
        </w:rPr>
        <w:t xml:space="preserve">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w:t>
      </w:r>
      <w:hyperlink r:id="rId8" w:history="1">
        <w:r w:rsidRPr="004239AB">
          <w:rPr>
            <w:rFonts w:ascii="Trebuchet MS" w:hAnsi="Trebuchet MS" w:cs="Arial"/>
          </w:rPr>
          <w:t>alin. (2)</w:t>
        </w:r>
      </w:hyperlink>
      <w:r w:rsidRPr="004239AB">
        <w:rPr>
          <w:rFonts w:ascii="Trebuchet MS" w:hAnsi="Trebuchet MS" w:cs="Arial"/>
        </w:rPr>
        <w:t xml:space="preserve"> din Legea educaţiei naţionale nr. 1/2011, cu modificările şi completările ulterioare</w:t>
      </w:r>
      <w:r w:rsidR="008B4F26" w:rsidRPr="004239AB">
        <w:rPr>
          <w:rFonts w:ascii="Trebuchet MS" w:hAnsi="Trebuchet MS"/>
          <w:lang w:val="en-US"/>
        </w:rPr>
        <w:t xml:space="preserve">;  </w:t>
      </w:r>
    </w:p>
    <w:p w:rsidR="008B4F26" w:rsidRPr="004239AB" w:rsidRDefault="00131104" w:rsidP="00030431">
      <w:pPr>
        <w:pStyle w:val="ListParagraph"/>
        <w:numPr>
          <w:ilvl w:val="0"/>
          <w:numId w:val="8"/>
        </w:numPr>
        <w:jc w:val="both"/>
        <w:rPr>
          <w:rFonts w:ascii="Trebuchet MS" w:hAnsi="Trebuchet MS"/>
          <w:lang w:val="en-US"/>
        </w:rPr>
      </w:pPr>
      <w:r w:rsidRPr="004239AB">
        <w:rPr>
          <w:rFonts w:ascii="Trebuchet MS" w:hAnsi="Trebuchet MS" w:cs="Arial"/>
        </w:rPr>
        <w:t>copia carnetului de muncă şi a adeverinţei eliberate de angajator pentru perioada lucrată, care să ateste vechimea în muncă şi în specialitatea studiilor solicitate pentru ocuparea postului/funcţiei sau pentru exercitarea pro</w:t>
      </w:r>
      <w:r w:rsidR="00D925D5" w:rsidRPr="004239AB">
        <w:rPr>
          <w:rFonts w:ascii="Trebuchet MS" w:hAnsi="Trebuchet MS" w:cs="Arial"/>
        </w:rPr>
        <w:t>fesiei</w:t>
      </w:r>
      <w:r w:rsidR="008B4F26" w:rsidRPr="004239AB">
        <w:rPr>
          <w:rFonts w:ascii="Trebuchet MS" w:hAnsi="Trebuchet MS"/>
          <w:lang w:val="en-US"/>
        </w:rPr>
        <w:t xml:space="preserve">;  </w:t>
      </w:r>
    </w:p>
    <w:p w:rsidR="008B4F26" w:rsidRPr="004239AB" w:rsidRDefault="00131104" w:rsidP="00030431">
      <w:pPr>
        <w:pStyle w:val="ListParagraph"/>
        <w:numPr>
          <w:ilvl w:val="0"/>
          <w:numId w:val="8"/>
        </w:numPr>
        <w:jc w:val="both"/>
        <w:rPr>
          <w:rFonts w:ascii="Trebuchet MS" w:hAnsi="Trebuchet MS"/>
          <w:lang w:val="en-US"/>
        </w:rPr>
      </w:pPr>
      <w:r w:rsidRPr="004239AB">
        <w:rPr>
          <w:rFonts w:ascii="Trebuchet MS" w:hAnsi="Trebuchet MS" w:cs="Arial"/>
        </w:rPr>
        <w:t>copia adeverinţei care atestă starea de sănătate corespunzătoare, eliberată cu cel mult 6 luni anterior derulării concursului de către medicul de familie al candidatului</w:t>
      </w:r>
      <w:r w:rsidR="008B4F26" w:rsidRPr="004239AB">
        <w:rPr>
          <w:rFonts w:ascii="Trebuchet MS" w:hAnsi="Trebuchet MS"/>
          <w:lang w:val="en-US"/>
        </w:rPr>
        <w:t xml:space="preserve">;  </w:t>
      </w:r>
    </w:p>
    <w:p w:rsidR="008B4F26" w:rsidRPr="004239AB" w:rsidRDefault="00131104" w:rsidP="00030431">
      <w:pPr>
        <w:pStyle w:val="ListParagraph"/>
        <w:numPr>
          <w:ilvl w:val="0"/>
          <w:numId w:val="8"/>
        </w:numPr>
        <w:jc w:val="both"/>
        <w:rPr>
          <w:rFonts w:ascii="Trebuchet MS" w:hAnsi="Trebuchet MS"/>
          <w:lang w:val="en-US"/>
        </w:rPr>
      </w:pPr>
      <w:r w:rsidRPr="004239AB">
        <w:rPr>
          <w:rFonts w:ascii="Trebuchet MS" w:hAnsi="Trebuchet MS" w:cs="Arial"/>
        </w:rPr>
        <w:lastRenderedPageBreak/>
        <w:t>cazierul administrativ</w:t>
      </w:r>
      <w:r w:rsidR="008B4F26" w:rsidRPr="004239AB">
        <w:rPr>
          <w:rFonts w:ascii="Trebuchet MS" w:hAnsi="Trebuchet MS"/>
          <w:lang w:val="en-US"/>
        </w:rPr>
        <w:t xml:space="preserve">;  </w:t>
      </w:r>
    </w:p>
    <w:p w:rsidR="00D925D5" w:rsidRPr="004239AB" w:rsidRDefault="00D925D5" w:rsidP="00030431">
      <w:pPr>
        <w:jc w:val="both"/>
        <w:rPr>
          <w:rFonts w:ascii="Trebuchet MS" w:hAnsi="Trebuchet MS"/>
          <w:lang w:val="en-US"/>
        </w:rPr>
      </w:pPr>
    </w:p>
    <w:p w:rsidR="008B4F26" w:rsidRPr="004239AB" w:rsidRDefault="008B4F26" w:rsidP="00030431">
      <w:pPr>
        <w:jc w:val="both"/>
        <w:rPr>
          <w:rFonts w:ascii="Trebuchet MS" w:hAnsi="Trebuchet MS"/>
        </w:rPr>
      </w:pPr>
      <w:r w:rsidRPr="004239AB">
        <w:rPr>
          <w:rFonts w:ascii="Trebuchet MS" w:hAnsi="Trebuchet MS"/>
          <w:lang w:val="en-US"/>
        </w:rPr>
        <w:t>Copiile de pe actele de mai sus se prezint</w:t>
      </w:r>
      <w:r w:rsidRPr="004239AB">
        <w:rPr>
          <w:rFonts w:ascii="Trebuchet MS" w:hAnsi="Trebuchet MS"/>
        </w:rPr>
        <w:t>ă în copii legalizate sau însoţite de documentele originale, care se certifică pentru conformitate cu originalul de către secretarul comisiei de concurs.</w:t>
      </w:r>
    </w:p>
    <w:p w:rsidR="008B4F26" w:rsidRPr="004239AB" w:rsidRDefault="008B4F26" w:rsidP="00030431">
      <w:pPr>
        <w:jc w:val="both"/>
        <w:rPr>
          <w:rFonts w:ascii="Trebuchet MS" w:hAnsi="Trebuchet MS"/>
          <w:lang w:val="en-US"/>
        </w:rPr>
      </w:pPr>
    </w:p>
    <w:p w:rsidR="00BB4756" w:rsidRPr="004239AB" w:rsidRDefault="00BB4756" w:rsidP="00030431">
      <w:pPr>
        <w:jc w:val="both"/>
        <w:rPr>
          <w:rFonts w:ascii="Trebuchet MS" w:hAnsi="Trebuchet MS"/>
          <w:b/>
          <w:lang w:val="en-US"/>
        </w:rPr>
      </w:pPr>
      <w:r w:rsidRPr="004239AB">
        <w:rPr>
          <w:rFonts w:ascii="Trebuchet MS" w:hAnsi="Trebuchet MS"/>
          <w:b/>
          <w:lang w:val="en-US"/>
        </w:rPr>
        <w:t xml:space="preserve">Condițiile de </w:t>
      </w:r>
      <w:r w:rsidR="00D925D5" w:rsidRPr="004239AB">
        <w:rPr>
          <w:rFonts w:ascii="Trebuchet MS" w:hAnsi="Trebuchet MS"/>
          <w:b/>
          <w:lang w:val="en-US"/>
        </w:rPr>
        <w:t xml:space="preserve">participare la concursul de promovare  </w:t>
      </w:r>
      <w:r w:rsidR="00D925D5" w:rsidRPr="004239AB">
        <w:rPr>
          <w:rFonts w:ascii="Trebuchet MS" w:hAnsi="Trebuchet MS"/>
          <w:b/>
        </w:rPr>
        <w:t xml:space="preserve">pentru ocuparea funcției publice vacante  de </w:t>
      </w:r>
      <w:r w:rsidR="00D925D5" w:rsidRPr="004239AB">
        <w:rPr>
          <w:rFonts w:ascii="Trebuchet MS" w:hAnsi="Trebuchet MS"/>
          <w:b/>
          <w:lang w:val="fr-FR"/>
        </w:rPr>
        <w:t>conducere</w:t>
      </w:r>
      <w:r w:rsidR="00D925D5" w:rsidRPr="004239AB">
        <w:rPr>
          <w:rFonts w:ascii="Trebuchet MS" w:hAnsi="Trebuchet MS"/>
          <w:b/>
          <w:lang w:val="en-US"/>
        </w:rPr>
        <w:t xml:space="preserve"> de </w:t>
      </w:r>
      <w:r w:rsidR="00D925D5" w:rsidRPr="004239AB">
        <w:rPr>
          <w:rFonts w:ascii="Trebuchet MS" w:hAnsi="Trebuchet MS"/>
          <w:b/>
          <w:bCs/>
          <w:lang w:val="fr-FR"/>
        </w:rPr>
        <w:t>șef serviciu – Serviciul avizare autorități și instituții publice centrale</w:t>
      </w:r>
      <w:r w:rsidR="00D925D5" w:rsidRPr="004239AB">
        <w:rPr>
          <w:rFonts w:ascii="Trebuchet MS" w:hAnsi="Trebuchet MS"/>
          <w:b/>
          <w:lang w:val="en-US"/>
        </w:rPr>
        <w:t xml:space="preserve"> </w:t>
      </w:r>
      <w:r w:rsidRPr="004239AB">
        <w:rPr>
          <w:rFonts w:ascii="Trebuchet MS" w:hAnsi="Trebuchet MS"/>
          <w:b/>
          <w:lang w:val="en-US"/>
        </w:rPr>
        <w:t>sunt:</w:t>
      </w:r>
    </w:p>
    <w:p w:rsidR="00BB4B4A" w:rsidRPr="004239AB" w:rsidRDefault="00BB4B4A" w:rsidP="00BB4B4A">
      <w:pPr>
        <w:numPr>
          <w:ilvl w:val="0"/>
          <w:numId w:val="48"/>
        </w:numPr>
        <w:tabs>
          <w:tab w:val="left" w:pos="8789"/>
        </w:tabs>
        <w:ind w:left="0"/>
        <w:jc w:val="both"/>
        <w:rPr>
          <w:rFonts w:ascii="Trebuchet MS" w:eastAsia="Times New Roman" w:hAnsi="Trebuchet MS"/>
          <w:lang w:val="it-IT" w:eastAsia="ro-RO"/>
        </w:rPr>
      </w:pPr>
      <w:r w:rsidRPr="004239AB">
        <w:rPr>
          <w:rFonts w:ascii="Trebuchet MS" w:eastAsia="Times New Roman" w:hAnsi="Trebuchet MS"/>
          <w:lang w:val="it-IT" w:eastAsia="ro-RO"/>
        </w:rPr>
        <w:t>să fie numiți într-o funcţie publică din clasa I;</w:t>
      </w:r>
    </w:p>
    <w:p w:rsidR="00BB4B4A" w:rsidRPr="004239AB" w:rsidRDefault="00BB4B4A" w:rsidP="00BB4B4A">
      <w:pPr>
        <w:numPr>
          <w:ilvl w:val="0"/>
          <w:numId w:val="48"/>
        </w:numPr>
        <w:tabs>
          <w:tab w:val="left" w:pos="8789"/>
        </w:tabs>
        <w:ind w:left="0"/>
        <w:jc w:val="both"/>
        <w:rPr>
          <w:rFonts w:ascii="Trebuchet MS" w:eastAsia="Times New Roman" w:hAnsi="Trebuchet MS"/>
          <w:lang w:val="it-IT" w:eastAsia="ro-RO"/>
        </w:rPr>
      </w:pPr>
      <w:r w:rsidRPr="004239AB">
        <w:rPr>
          <w:rStyle w:val="l5def1"/>
          <w:rFonts w:ascii="Trebuchet MS" w:hAnsi="Trebuchet MS"/>
          <w:color w:val="auto"/>
          <w:sz w:val="24"/>
          <w:szCs w:val="24"/>
        </w:rPr>
        <w:t>studii universitare de licenţă absolvite cu diplomă de licenţă sau echivalentă</w:t>
      </w:r>
      <w:r w:rsidRPr="004239AB">
        <w:rPr>
          <w:rFonts w:ascii="Trebuchet MS" w:eastAsia="Times New Roman" w:hAnsi="Trebuchet MS"/>
          <w:lang w:val="it-IT" w:eastAsia="ro-RO"/>
        </w:rPr>
        <w:t>;</w:t>
      </w:r>
    </w:p>
    <w:p w:rsidR="00BB4B4A" w:rsidRPr="004239AB" w:rsidRDefault="00BB4B4A" w:rsidP="00BB4B4A">
      <w:pPr>
        <w:numPr>
          <w:ilvl w:val="0"/>
          <w:numId w:val="48"/>
        </w:numPr>
        <w:tabs>
          <w:tab w:val="left" w:pos="8789"/>
        </w:tabs>
        <w:ind w:left="0"/>
        <w:jc w:val="both"/>
        <w:rPr>
          <w:rFonts w:ascii="Trebuchet MS" w:eastAsia="Times New Roman" w:hAnsi="Trebuchet MS"/>
          <w:lang w:val="it-IT" w:eastAsia="ro-RO"/>
        </w:rPr>
      </w:pPr>
      <w:r w:rsidRPr="004239AB">
        <w:rPr>
          <w:rFonts w:ascii="Trebuchet MS" w:hAnsi="Trebuchet MS" w:cs="Arial"/>
        </w:rPr>
        <w:t xml:space="preserve">studii universitare de master în domeniul administraţiei publice, management sau în specialitatea studiilor necesare ocupării funcţiei publice sau cu diplomă echivalentă conform prevederilor art. 153 </w:t>
      </w:r>
      <w:hyperlink r:id="rId9" w:history="1">
        <w:r w:rsidRPr="004239AB">
          <w:rPr>
            <w:rStyle w:val="Hyperlink"/>
            <w:rFonts w:ascii="Trebuchet MS" w:hAnsi="Trebuchet MS" w:cs="Arial"/>
            <w:color w:val="auto"/>
            <w:u w:val="none"/>
          </w:rPr>
          <w:t>alin. (2)</w:t>
        </w:r>
      </w:hyperlink>
      <w:r w:rsidRPr="004239AB">
        <w:rPr>
          <w:rFonts w:ascii="Trebuchet MS" w:hAnsi="Trebuchet MS" w:cs="Arial"/>
        </w:rPr>
        <w:t xml:space="preserve"> din Legea educaţiei naţionale nr. 1/2011, cu modificările şi completările ulterioare</w:t>
      </w:r>
      <w:r w:rsidRPr="004239AB">
        <w:rPr>
          <w:rFonts w:ascii="Trebuchet MS" w:eastAsia="Times New Roman" w:hAnsi="Trebuchet MS"/>
          <w:lang w:val="it-IT" w:eastAsia="ro-RO"/>
        </w:rPr>
        <w:t>;</w:t>
      </w:r>
    </w:p>
    <w:p w:rsidR="00BB4B4A" w:rsidRPr="004239AB" w:rsidRDefault="00BB4B4A" w:rsidP="00BB4B4A">
      <w:pPr>
        <w:numPr>
          <w:ilvl w:val="0"/>
          <w:numId w:val="48"/>
        </w:numPr>
        <w:ind w:left="0"/>
        <w:jc w:val="both"/>
        <w:rPr>
          <w:rFonts w:ascii="Trebuchet MS" w:hAnsi="Trebuchet MS"/>
        </w:rPr>
      </w:pPr>
      <w:r w:rsidRPr="004239AB">
        <w:rPr>
          <w:rFonts w:ascii="Trebuchet MS" w:hAnsi="Trebuchet MS"/>
          <w:lang w:val="de-DE"/>
        </w:rPr>
        <w:t>cunoştinţe de operare/programare pe calculator (necesitate şi nivel): cunoștințe de operare – nivel mediu</w:t>
      </w:r>
      <w:r w:rsidRPr="004239AB">
        <w:rPr>
          <w:rFonts w:ascii="Trebuchet MS" w:hAnsi="Trebuchet MS"/>
        </w:rPr>
        <w:t>;</w:t>
      </w:r>
    </w:p>
    <w:p w:rsidR="00BB4B4A" w:rsidRPr="004239AB" w:rsidRDefault="00BB4B4A" w:rsidP="00BB4B4A">
      <w:pPr>
        <w:numPr>
          <w:ilvl w:val="0"/>
          <w:numId w:val="48"/>
        </w:numPr>
        <w:tabs>
          <w:tab w:val="left" w:pos="8789"/>
        </w:tabs>
        <w:ind w:left="0"/>
        <w:jc w:val="both"/>
        <w:rPr>
          <w:rFonts w:ascii="Trebuchet MS" w:eastAsia="Times New Roman" w:hAnsi="Trebuchet MS"/>
          <w:lang w:val="it-IT" w:eastAsia="ro-RO"/>
        </w:rPr>
      </w:pPr>
      <w:r w:rsidRPr="004239AB">
        <w:rPr>
          <w:rFonts w:ascii="Trebuchet MS" w:eastAsia="Times New Roman" w:hAnsi="Trebuchet MS"/>
          <w:lang w:val="it-IT" w:eastAsia="ro-RO"/>
        </w:rPr>
        <w:t xml:space="preserve">minimum 5 ani vechime în specialitatea studiilor necesare exercitării funcției publice;  </w:t>
      </w:r>
    </w:p>
    <w:p w:rsidR="00BB4B4A" w:rsidRPr="004239AB" w:rsidRDefault="00BB4B4A" w:rsidP="00BB4B4A">
      <w:pPr>
        <w:numPr>
          <w:ilvl w:val="0"/>
          <w:numId w:val="48"/>
        </w:numPr>
        <w:tabs>
          <w:tab w:val="left" w:pos="8789"/>
        </w:tabs>
        <w:ind w:left="0"/>
        <w:jc w:val="both"/>
        <w:rPr>
          <w:rFonts w:ascii="Trebuchet MS" w:eastAsia="Times New Roman" w:hAnsi="Trebuchet MS" w:cs="Arial"/>
          <w:lang w:val="it-IT" w:eastAsia="ro-RO"/>
        </w:rPr>
      </w:pPr>
      <w:r w:rsidRPr="004239AB">
        <w:rPr>
          <w:rFonts w:ascii="Trebuchet MS" w:eastAsia="Times New Roman" w:hAnsi="Trebuchet MS"/>
          <w:lang w:val="it-IT" w:eastAsia="ro-RO"/>
        </w:rPr>
        <w:t>să nu aibă o sancţiune disciplinară neradiată în condiţiile legii.</w:t>
      </w:r>
    </w:p>
    <w:p w:rsidR="00F443C2" w:rsidRPr="004239AB" w:rsidRDefault="00F443C2" w:rsidP="00030431">
      <w:pPr>
        <w:tabs>
          <w:tab w:val="left" w:pos="8789"/>
        </w:tabs>
        <w:jc w:val="both"/>
        <w:rPr>
          <w:rFonts w:ascii="Trebuchet MS" w:eastAsia="Times New Roman" w:hAnsi="Trebuchet MS"/>
          <w:lang w:val="it-IT" w:eastAsia="ro-RO"/>
        </w:rPr>
      </w:pPr>
    </w:p>
    <w:p w:rsidR="003C0F8F" w:rsidRPr="004239AB" w:rsidRDefault="003C0F8F" w:rsidP="00030431">
      <w:pPr>
        <w:rPr>
          <w:rFonts w:ascii="Trebuchet MS" w:hAnsi="Trebuchet MS"/>
          <w:b/>
          <w:lang w:val="en-US"/>
        </w:rPr>
      </w:pPr>
      <w:r w:rsidRPr="004239AB">
        <w:rPr>
          <w:rFonts w:ascii="Trebuchet MS" w:hAnsi="Trebuchet MS"/>
          <w:b/>
        </w:rPr>
        <w:t xml:space="preserve">Atribuțiile </w:t>
      </w:r>
      <w:r w:rsidR="003A63F6" w:rsidRPr="004239AB">
        <w:rPr>
          <w:rFonts w:ascii="Trebuchet MS" w:hAnsi="Trebuchet MS"/>
          <w:b/>
        </w:rPr>
        <w:t xml:space="preserve">prevăzute în fişa postului </w:t>
      </w:r>
      <w:r w:rsidR="00F443C2" w:rsidRPr="004239AB">
        <w:rPr>
          <w:rFonts w:ascii="Trebuchet MS" w:hAnsi="Trebuchet MS"/>
          <w:b/>
        </w:rPr>
        <w:t xml:space="preserve">de </w:t>
      </w:r>
      <w:r w:rsidR="00F443C2" w:rsidRPr="004239AB">
        <w:rPr>
          <w:rFonts w:ascii="Trebuchet MS" w:eastAsia="Times New Roman" w:hAnsi="Trebuchet MS"/>
          <w:b/>
          <w:bCs/>
          <w:lang w:val="fr-FR" w:eastAsia="ro-RO"/>
        </w:rPr>
        <w:t>șef serviciu – Serviciul avizare autorități și instituții publice centrale</w:t>
      </w:r>
      <w:r w:rsidRPr="004239AB">
        <w:rPr>
          <w:rFonts w:ascii="Trebuchet MS" w:hAnsi="Trebuchet MS"/>
          <w:b/>
          <w:lang w:val="en-US"/>
        </w:rPr>
        <w:t>:</w:t>
      </w:r>
    </w:p>
    <w:p w:rsidR="009C125F" w:rsidRPr="004239AB" w:rsidRDefault="009C125F" w:rsidP="00030431">
      <w:pPr>
        <w:numPr>
          <w:ilvl w:val="0"/>
          <w:numId w:val="47"/>
        </w:numPr>
        <w:jc w:val="both"/>
        <w:rPr>
          <w:rFonts w:ascii="Trebuchet MS" w:hAnsi="Trebuchet MS"/>
          <w:bCs/>
          <w:lang w:eastAsia="ro-RO"/>
        </w:rPr>
      </w:pPr>
      <w:r w:rsidRPr="004239AB">
        <w:rPr>
          <w:rFonts w:ascii="Trebuchet MS" w:hAnsi="Trebuchet MS"/>
          <w:bCs/>
        </w:rPr>
        <w:t>Conduce, organizează, îndrumă, controlează şi răspunde de activitatea serviciului  pe care îl conduce;</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Verifică și semnează documentele elaborate de către funcționarii publici din subordine în vederea îndeplinirii atribuțiilor din fișele de post</w:t>
      </w:r>
      <w:bookmarkStart w:id="0" w:name="_Hlk42583883"/>
      <w:r w:rsidRPr="004239AB">
        <w:rPr>
          <w:rFonts w:ascii="Trebuchet MS" w:hAnsi="Trebuchet MS"/>
          <w:bCs/>
        </w:rPr>
        <w:t>;</w:t>
      </w:r>
      <w:bookmarkEnd w:id="0"/>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Propune spre aprobare obiectivele serviciului  pe care îl conduce;</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Stabilește și revizuiește obiectivele individuale pentru funcționarii publici din subordine, evaluează performanțele profesionale ale acestora și contrasemnează evaluarea performanțelor profesionale individuale ale personalului din subordinea acestora;</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Elaborează, revizuiește și contrasemnează, după caz, fișele posturilor din cadrul Serviciului avizare autorități și instituții publice centrale, în condițiile legii;</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Întocmește și revizuiește planul de acțiune în vederea realizării obiectivelor stabilite pentru serviciul pe care îl conduce și îl prezintă spre aprobare potrivit circuitului documentelor;</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Monitorizează îndeplinirea acțiunilor prevăzute în plan;</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Repartizează lucrări în mod echitabil și în concordanță cu importanta postului, pentru personalul din subordine;</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Stabilește măsurile necesare pentru cunoaşterea şi aplicarea actelor normative şi dispoziţiilor conducătorilor ierarhici, care vizează domeniile de activitate de care răspunde;</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 xml:space="preserve"> Urmărește și ia măsuri pentru corecta aplicare a legislaţiei în vigoare în domeniul de activitate;</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 xml:space="preserve"> Realizează sau participă la elaborarea unor lucrări de complexitate sau importanţă deosebită;</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 xml:space="preserve"> Urmărește respectarea normelor de conduită şi disciplină de către personalul din subordine, propunând măsurile adecvate respectării Codului Administrativ sau, după caz, a legislației muncii;</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 xml:space="preserve"> Dispune, în condițiile legii, efectuarea orelor suplimentare peste durata normală a timpului de lucru sau în zilele de sărbători legale ori declarate nelucrătoare, de către personalul din cadrul Serviciului avizare autorități și instituții publice centrale;</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lastRenderedPageBreak/>
        <w:t xml:space="preserve"> Aprobă realizarea graficului concediului de odihnă al personalului din cadrul Serviciului avizare autorități și instituții publice centrale, corespunzător normelor legale în vigoare şi având în vedere necesitatea asigurării desfășurării activității;</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Analizează și sprijină propunerile și inițiativele motivate ale personalului aflat în directa subordonare, în vederea îmbunătățirii activității Serviciului;</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 xml:space="preserve"> Monitorizează prezența în Agenției a personalului din subordine și deplasarea acestuia în afara Agenției, în îndeplinirea îndatoririlor de serviciu;</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 xml:space="preserve"> Exercită alte atribuții primite de la superiorii ierarhici, în condițiile legii.</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 xml:space="preserve"> Coordonează aplicarea în cadrul Serviciului avizare autorități și instituții publice centrale a procedurilor de sistem și a procedurilor operaționale specifice ale A.N.F.P. și DGMFP, după caz, aprobate de conducerea Agenției în vederea implementării standardelor  de control intern/managerial, potrivit prevederilor OSGG nr. 600/2018, în conformitate cu atribuțiile ce îi revin;</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Îndeplinește atribuțiile specifice sistemului de control managerial intern;</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Îndeplinește obligațiile ce îi revin în domeniu prevenirii și stingerii incendiilor;</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Îndeplinește obligațiile ce îi revin pe linie de securitate și sănătate în muncă;</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Participă și/sau coordonează la elaborarea procedurilor administrative în domeniul de activitate al serviciului;</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Participă la grupuri de lucru și la elaborarea propunerilor de acte normative din domeniul de activitate, precum și în calitate de reprezentant al Agenției, în limita mandatului primit, la reuniuni și grupuri de lucru interministeriale;</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Reprezintă Agenția în raporturile cu alte instituții, în limitele competențelor stabilite de conducerea Agenției;</w:t>
      </w:r>
    </w:p>
    <w:p w:rsidR="009C125F" w:rsidRPr="004239AB" w:rsidRDefault="009C125F" w:rsidP="00030431">
      <w:pPr>
        <w:numPr>
          <w:ilvl w:val="0"/>
          <w:numId w:val="47"/>
        </w:numPr>
        <w:jc w:val="both"/>
        <w:rPr>
          <w:rFonts w:ascii="Trebuchet MS" w:hAnsi="Trebuchet MS"/>
          <w:bCs/>
        </w:rPr>
      </w:pPr>
      <w:r w:rsidRPr="004239AB">
        <w:rPr>
          <w:rFonts w:ascii="Trebuchet MS" w:hAnsi="Trebuchet MS"/>
          <w:bCs/>
        </w:rPr>
        <w:t>Prin natura sarcinilor de serviciu încredințate, are acces la informații clasificate – nivel „SECRET DE SERVICIU„.</w:t>
      </w:r>
    </w:p>
    <w:p w:rsidR="003C0F8F" w:rsidRPr="004239AB" w:rsidRDefault="003C0F8F" w:rsidP="00030431">
      <w:pPr>
        <w:rPr>
          <w:rFonts w:ascii="Trebuchet MS" w:hAnsi="Trebuchet MS"/>
        </w:rPr>
      </w:pPr>
    </w:p>
    <w:p w:rsidR="00F26B81" w:rsidRPr="004239AB" w:rsidRDefault="00F26B81" w:rsidP="00030431">
      <w:pPr>
        <w:ind w:left="-113"/>
        <w:jc w:val="center"/>
        <w:outlineLvl w:val="0"/>
        <w:rPr>
          <w:rFonts w:ascii="Trebuchet MS" w:hAnsi="Trebuchet MS"/>
          <w:b/>
        </w:rPr>
      </w:pPr>
      <w:r w:rsidRPr="004239AB">
        <w:rPr>
          <w:rFonts w:ascii="Trebuchet MS" w:hAnsi="Trebuchet MS"/>
          <w:b/>
        </w:rPr>
        <w:t>BIBLIOGRAFIE</w:t>
      </w:r>
      <w:r w:rsidR="00B05B74" w:rsidRPr="004239AB">
        <w:rPr>
          <w:rFonts w:ascii="Trebuchet MS" w:hAnsi="Trebuchet MS"/>
          <w:b/>
        </w:rPr>
        <w:t xml:space="preserve"> ŞI TEMATICĂ </w:t>
      </w:r>
    </w:p>
    <w:p w:rsidR="00F26B81" w:rsidRPr="004239AB" w:rsidRDefault="00B05B74" w:rsidP="00030431">
      <w:pPr>
        <w:ind w:left="-113"/>
        <w:jc w:val="center"/>
        <w:outlineLvl w:val="0"/>
        <w:rPr>
          <w:rFonts w:ascii="Trebuchet MS" w:hAnsi="Trebuchet MS"/>
          <w:b/>
        </w:rPr>
      </w:pPr>
      <w:r w:rsidRPr="004239AB">
        <w:rPr>
          <w:rFonts w:ascii="Trebuchet MS" w:hAnsi="Trebuchet MS"/>
          <w:b/>
        </w:rPr>
        <w:t xml:space="preserve"> </w:t>
      </w:r>
      <w:r w:rsidR="00F26B81" w:rsidRPr="004239AB">
        <w:rPr>
          <w:rFonts w:ascii="Trebuchet MS" w:hAnsi="Trebuchet MS"/>
          <w:b/>
        </w:rPr>
        <w:t xml:space="preserve">Concurs de promovare pentru ocuparea funcţiei publice de conducere vacantă de șef serviciu – Serviciul avizare autorități și instituții publice centrale din cadrul Direcției gestionarea funcției publice și salarizării – Direcția generală managementul funcției </w:t>
      </w:r>
    </w:p>
    <w:p w:rsidR="00F26B81" w:rsidRPr="004239AB" w:rsidRDefault="00F26B81" w:rsidP="00030431">
      <w:pPr>
        <w:ind w:left="-113"/>
        <w:jc w:val="center"/>
        <w:outlineLvl w:val="0"/>
        <w:rPr>
          <w:rFonts w:ascii="Trebuchet MS" w:hAnsi="Trebuchet MS"/>
        </w:rPr>
      </w:pPr>
    </w:p>
    <w:p w:rsidR="00B05B74" w:rsidRDefault="00B05B74" w:rsidP="00B05B74">
      <w:pPr>
        <w:ind w:left="-113"/>
        <w:jc w:val="center"/>
        <w:outlineLvl w:val="0"/>
        <w:rPr>
          <w:rFonts w:ascii="Trebuchet MS" w:hAnsi="Trebuchet MS"/>
          <w:b/>
        </w:rPr>
      </w:pPr>
      <w:r w:rsidRPr="004239AB">
        <w:rPr>
          <w:rFonts w:ascii="Trebuchet MS" w:hAnsi="Trebuchet MS"/>
          <w:b/>
        </w:rPr>
        <w:t>BIBLIOGRAFIE</w:t>
      </w:r>
    </w:p>
    <w:p w:rsidR="00A4187A" w:rsidRPr="004239AB" w:rsidRDefault="00A4187A" w:rsidP="00B05B74">
      <w:pPr>
        <w:ind w:left="-113"/>
        <w:jc w:val="center"/>
        <w:outlineLvl w:val="0"/>
        <w:rPr>
          <w:rFonts w:ascii="Trebuchet MS" w:hAnsi="Trebuchet MS"/>
          <w:b/>
        </w:rPr>
      </w:pPr>
      <w:bookmarkStart w:id="1" w:name="_GoBack"/>
      <w:bookmarkEnd w:id="1"/>
    </w:p>
    <w:p w:rsidR="00F26B81" w:rsidRPr="004239AB" w:rsidRDefault="00F26B81" w:rsidP="00030431">
      <w:pPr>
        <w:pStyle w:val="ListParagraph"/>
        <w:numPr>
          <w:ilvl w:val="0"/>
          <w:numId w:val="44"/>
        </w:numPr>
        <w:tabs>
          <w:tab w:val="clear" w:pos="720"/>
        </w:tabs>
        <w:ind w:left="-142" w:right="-142"/>
        <w:jc w:val="both"/>
        <w:rPr>
          <w:rFonts w:ascii="Trebuchet MS" w:hAnsi="Trebuchet MS" w:cs="Arial"/>
        </w:rPr>
      </w:pPr>
      <w:r w:rsidRPr="004239AB">
        <w:rPr>
          <w:rFonts w:ascii="Trebuchet MS" w:hAnsi="Trebuchet MS" w:cs="Arial"/>
        </w:rPr>
        <w:t>Constituția României, republicată;</w:t>
      </w:r>
    </w:p>
    <w:p w:rsidR="00F26B81" w:rsidRPr="004239AB" w:rsidRDefault="00F26B81" w:rsidP="00030431">
      <w:pPr>
        <w:pStyle w:val="ListParagraph"/>
        <w:numPr>
          <w:ilvl w:val="0"/>
          <w:numId w:val="44"/>
        </w:numPr>
        <w:ind w:left="-113"/>
        <w:jc w:val="both"/>
        <w:rPr>
          <w:rFonts w:ascii="Trebuchet MS" w:hAnsi="Trebuchet MS" w:cs="Arial"/>
        </w:rPr>
      </w:pPr>
      <w:r w:rsidRPr="004239AB">
        <w:rPr>
          <w:rFonts w:ascii="Trebuchet MS" w:hAnsi="Trebuchet MS" w:cs="Arial"/>
        </w:rPr>
        <w:t>O.U.G. nr. 57/2019 privind Codul administrativ, cu modificările și completările ulterioare - Partea a VI-a - Statutul funcţionarilor publici, prevederi aplicabile personalului contractual din administraţia publică şi evidenţa personalului plătit din fonduri publice, Titlul I, Titlul II și Anexa nr. 6 – Metodologia pentru realizarea procesului de evaluare a performanţelor profesionale individuale ale funcţionarilor publici aplicabilă pentru activitatea desfăşurată începând cu 1 ianuarie 2020, precum şi pentru realizarea procesului de evaluare a activităţii funcţionarilor publici debutanţi numiţi în funcţia publică ulterior datei de 1 ianuarie 2020;</w:t>
      </w:r>
    </w:p>
    <w:p w:rsidR="00F26B81" w:rsidRPr="004239AB" w:rsidRDefault="00F26B81" w:rsidP="00030431">
      <w:pPr>
        <w:numPr>
          <w:ilvl w:val="0"/>
          <w:numId w:val="44"/>
        </w:numPr>
        <w:ind w:left="-113"/>
        <w:jc w:val="both"/>
        <w:rPr>
          <w:rFonts w:ascii="Trebuchet MS" w:hAnsi="Trebuchet MS"/>
        </w:rPr>
      </w:pPr>
      <w:r w:rsidRPr="004239AB">
        <w:rPr>
          <w:rFonts w:ascii="Trebuchet MS" w:hAnsi="Trebuchet MS"/>
          <w:bCs/>
        </w:rPr>
        <w:t>Legea nr. 202/2002 privind egalitatea de şanse şi de tratament între femei şi bărbaţi, republicată, cu modificările şi completările ulterioare;</w:t>
      </w:r>
    </w:p>
    <w:p w:rsidR="00F26B81" w:rsidRPr="004239AB" w:rsidRDefault="00F26B81" w:rsidP="00030431">
      <w:pPr>
        <w:pStyle w:val="ListParagraph"/>
        <w:numPr>
          <w:ilvl w:val="0"/>
          <w:numId w:val="44"/>
        </w:numPr>
        <w:ind w:left="-113"/>
        <w:jc w:val="both"/>
        <w:rPr>
          <w:rFonts w:ascii="Trebuchet MS" w:hAnsi="Trebuchet MS"/>
        </w:rPr>
      </w:pPr>
      <w:r w:rsidRPr="004239AB">
        <w:rPr>
          <w:rFonts w:ascii="Trebuchet MS" w:hAnsi="Trebuchet MS" w:cs="Arial"/>
        </w:rPr>
        <w:t>O.G. nr. 137/2000 privind prevenirea şi sancţionarea tuturor formelor de discriminare, cu modificările și completările ulterioare</w:t>
      </w:r>
      <w:r w:rsidRPr="004239AB">
        <w:rPr>
          <w:rFonts w:ascii="Trebuchet MS" w:hAnsi="Trebuchet MS" w:cs="Arial"/>
          <w:lang w:val="en-US"/>
        </w:rPr>
        <w:t>;</w:t>
      </w:r>
    </w:p>
    <w:p w:rsidR="00F26B81" w:rsidRPr="004239AB" w:rsidRDefault="00F26B81" w:rsidP="00030431">
      <w:pPr>
        <w:pStyle w:val="ListParagraph"/>
        <w:numPr>
          <w:ilvl w:val="0"/>
          <w:numId w:val="44"/>
        </w:numPr>
        <w:ind w:left="-113"/>
        <w:jc w:val="both"/>
        <w:rPr>
          <w:rFonts w:ascii="Trebuchet MS" w:hAnsi="Trebuchet MS"/>
        </w:rPr>
      </w:pPr>
      <w:r w:rsidRPr="004239AB">
        <w:rPr>
          <w:rFonts w:ascii="Trebuchet MS" w:eastAsiaTheme="minorEastAsia" w:hAnsi="Trebuchet MS"/>
        </w:rPr>
        <w:t>H.G. nr.</w:t>
      </w:r>
      <w:r w:rsidRPr="004239AB">
        <w:rPr>
          <w:rFonts w:ascii="Trebuchet MS" w:eastAsiaTheme="minorEastAsia" w:hAnsi="Trebuchet MS"/>
          <w:b/>
          <w:bCs/>
        </w:rPr>
        <w:t xml:space="preserve"> </w:t>
      </w:r>
      <w:r w:rsidRPr="004239AB">
        <w:rPr>
          <w:rFonts w:ascii="Trebuchet MS" w:eastAsiaTheme="minorEastAsia" w:hAnsi="Trebuchet MS"/>
          <w:bCs/>
        </w:rPr>
        <w:t>1000/2006 privind organizarea şi funcţionarea Agenţiei Naţionale a Funcţionarilor Publici, republicată, cu modificările și completările ulterioare;</w:t>
      </w:r>
    </w:p>
    <w:p w:rsidR="00F26B81" w:rsidRPr="004239AB" w:rsidRDefault="00F26B81" w:rsidP="00030431">
      <w:pPr>
        <w:numPr>
          <w:ilvl w:val="0"/>
          <w:numId w:val="44"/>
        </w:numPr>
        <w:ind w:left="-113"/>
        <w:jc w:val="both"/>
        <w:rPr>
          <w:rFonts w:ascii="Trebuchet MS" w:hAnsi="Trebuchet MS"/>
        </w:rPr>
      </w:pPr>
      <w:r w:rsidRPr="004239AB">
        <w:rPr>
          <w:rFonts w:ascii="Trebuchet MS" w:hAnsi="Trebuchet MS"/>
        </w:rPr>
        <w:t xml:space="preserve">H.G. nr. 611/2008 </w:t>
      </w:r>
      <w:r w:rsidRPr="004239AB">
        <w:rPr>
          <w:rStyle w:val="l5tlu1"/>
          <w:rFonts w:ascii="Trebuchet MS" w:hAnsi="Trebuchet MS"/>
          <w:b w:val="0"/>
          <w:color w:val="auto"/>
          <w:sz w:val="24"/>
          <w:szCs w:val="24"/>
        </w:rPr>
        <w:t>pentru aprobarea normelor privind organizarea şi dezvoltarea carierei funcţionarilor publici</w:t>
      </w:r>
      <w:r w:rsidRPr="004239AB">
        <w:rPr>
          <w:rFonts w:ascii="Trebuchet MS" w:hAnsi="Trebuchet MS"/>
          <w:bCs/>
        </w:rPr>
        <w:t>, cu modificările și completările ulterioare;</w:t>
      </w:r>
    </w:p>
    <w:p w:rsidR="00F26B81" w:rsidRPr="004239AB" w:rsidRDefault="00F26B81" w:rsidP="00030431">
      <w:pPr>
        <w:numPr>
          <w:ilvl w:val="0"/>
          <w:numId w:val="44"/>
        </w:numPr>
        <w:ind w:left="-113"/>
        <w:jc w:val="both"/>
        <w:rPr>
          <w:rFonts w:ascii="Trebuchet MS" w:hAnsi="Trebuchet MS"/>
        </w:rPr>
      </w:pPr>
      <w:r w:rsidRPr="004239AB">
        <w:rPr>
          <w:rFonts w:ascii="Trebuchet MS" w:hAnsi="Trebuchet MS"/>
        </w:rPr>
        <w:t xml:space="preserve">H.G. nr. 341/2007 privind ocuparea funcţiilor publice din categoria înalţilor funcţionari publici, managementul carierei şi mobilitatea înalţilor funcţionari publici, </w:t>
      </w:r>
      <w:r w:rsidRPr="004239AB">
        <w:rPr>
          <w:rFonts w:ascii="Trebuchet MS" w:hAnsi="Trebuchet MS"/>
          <w:bCs/>
        </w:rPr>
        <w:t>cu modificările și completările ulterioare;</w:t>
      </w:r>
    </w:p>
    <w:p w:rsidR="00F26B81" w:rsidRPr="004239AB" w:rsidRDefault="00F26B81" w:rsidP="00030431">
      <w:pPr>
        <w:numPr>
          <w:ilvl w:val="0"/>
          <w:numId w:val="44"/>
        </w:numPr>
        <w:ind w:left="-113"/>
        <w:jc w:val="both"/>
        <w:rPr>
          <w:rFonts w:ascii="Trebuchet MS" w:hAnsi="Trebuchet MS"/>
        </w:rPr>
      </w:pPr>
      <w:r w:rsidRPr="004239AB">
        <w:rPr>
          <w:rFonts w:ascii="Trebuchet MS" w:hAnsi="Trebuchet MS"/>
          <w:bCs/>
        </w:rPr>
        <w:lastRenderedPageBreak/>
        <w:t>Ordinul Președintelui ANFP nr. 1886/2019 privind aprobarea listei documentelor necesare pentru obţinerea avizului Agenţiei Naţionale a Funcţionarilor Publici, precum şi a modalităţii de transmitere a acestora de către autorităţile şi instituţiile publice, cu modificările și completările ulterioare;</w:t>
      </w:r>
    </w:p>
    <w:p w:rsidR="00F26B81" w:rsidRPr="004239AB" w:rsidRDefault="00F26B81" w:rsidP="00030431">
      <w:pPr>
        <w:numPr>
          <w:ilvl w:val="0"/>
          <w:numId w:val="44"/>
        </w:numPr>
        <w:ind w:left="-113"/>
        <w:jc w:val="both"/>
        <w:rPr>
          <w:rFonts w:ascii="Trebuchet MS" w:hAnsi="Trebuchet MS"/>
        </w:rPr>
      </w:pPr>
      <w:r w:rsidRPr="004239AB">
        <w:rPr>
          <w:rFonts w:ascii="Trebuchet MS" w:hAnsi="Trebuchet MS"/>
          <w:bCs/>
        </w:rPr>
        <w:t>Ordinul Președintelui ANFP nr. 193/2020 pentru aprobarea Procedurii de redistribuire a funcţionarilor publici, precum şi a modalităţii de desfăşurare a testării profesionale în vederea redistribuirii.</w:t>
      </w:r>
    </w:p>
    <w:p w:rsidR="00F26B81" w:rsidRPr="004239AB" w:rsidRDefault="00F26B81" w:rsidP="00030431">
      <w:pPr>
        <w:jc w:val="both"/>
        <w:rPr>
          <w:rFonts w:ascii="Trebuchet MS" w:hAnsi="Trebuchet MS"/>
          <w:bCs/>
        </w:rPr>
      </w:pPr>
    </w:p>
    <w:p w:rsidR="00F26B81" w:rsidRPr="004239AB" w:rsidRDefault="00F26B81" w:rsidP="00030431">
      <w:pPr>
        <w:ind w:right="-142"/>
        <w:jc w:val="center"/>
        <w:outlineLvl w:val="0"/>
        <w:rPr>
          <w:rFonts w:ascii="Trebuchet MS" w:hAnsi="Trebuchet MS"/>
          <w:b/>
        </w:rPr>
      </w:pPr>
      <w:r w:rsidRPr="004239AB">
        <w:rPr>
          <w:rFonts w:ascii="Trebuchet MS" w:hAnsi="Trebuchet MS"/>
          <w:b/>
        </w:rPr>
        <w:t>TEMATICĂ</w:t>
      </w:r>
    </w:p>
    <w:p w:rsidR="00F26B81" w:rsidRPr="004239AB" w:rsidRDefault="00F26B81" w:rsidP="00030431">
      <w:pPr>
        <w:ind w:right="-142"/>
        <w:jc w:val="both"/>
        <w:rPr>
          <w:rFonts w:ascii="Trebuchet MS" w:hAnsi="Trebuchet MS" w:cs="Arial"/>
          <w:b/>
          <w:bCs/>
        </w:rPr>
      </w:pPr>
    </w:p>
    <w:p w:rsidR="00F26B81" w:rsidRPr="004239AB" w:rsidRDefault="00F26B81" w:rsidP="00030431">
      <w:pPr>
        <w:pStyle w:val="ListParagraph"/>
        <w:numPr>
          <w:ilvl w:val="0"/>
          <w:numId w:val="45"/>
        </w:numPr>
        <w:ind w:right="-142"/>
        <w:jc w:val="both"/>
        <w:rPr>
          <w:rFonts w:ascii="Trebuchet MS" w:hAnsi="Trebuchet MS" w:cs="Arial"/>
        </w:rPr>
      </w:pPr>
      <w:r w:rsidRPr="004239AB">
        <w:rPr>
          <w:rFonts w:ascii="Trebuchet MS" w:hAnsi="Trebuchet MS" w:cs="Arial"/>
        </w:rPr>
        <w:t>Constituția României, republicată;</w:t>
      </w:r>
    </w:p>
    <w:p w:rsidR="00F26B81" w:rsidRPr="004239AB" w:rsidRDefault="00F26B81" w:rsidP="00030431">
      <w:pPr>
        <w:pStyle w:val="ListParagraph"/>
        <w:numPr>
          <w:ilvl w:val="0"/>
          <w:numId w:val="45"/>
        </w:numPr>
        <w:ind w:right="-142"/>
        <w:jc w:val="both"/>
        <w:rPr>
          <w:rFonts w:ascii="Trebuchet MS" w:hAnsi="Trebuchet MS" w:cs="Arial"/>
          <w:b/>
          <w:bCs/>
        </w:rPr>
      </w:pPr>
      <w:r w:rsidRPr="004239AB">
        <w:rPr>
          <w:rFonts w:ascii="Trebuchet MS" w:hAnsi="Trebuchet MS"/>
        </w:rPr>
        <w:t>Reglementări în domeniul funcției publice;</w:t>
      </w:r>
    </w:p>
    <w:p w:rsidR="00F26B81" w:rsidRPr="004239AB" w:rsidRDefault="00F26B81" w:rsidP="00030431">
      <w:pPr>
        <w:pStyle w:val="ListParagraph"/>
        <w:numPr>
          <w:ilvl w:val="0"/>
          <w:numId w:val="45"/>
        </w:numPr>
        <w:ind w:right="-142"/>
        <w:jc w:val="both"/>
        <w:rPr>
          <w:rFonts w:ascii="Trebuchet MS" w:eastAsia="Times New Roman" w:hAnsi="Trebuchet MS"/>
          <w:b/>
          <w:lang w:val="fr-FR" w:eastAsia="ro-RO"/>
        </w:rPr>
      </w:pPr>
      <w:r w:rsidRPr="004239AB">
        <w:rPr>
          <w:rFonts w:ascii="Trebuchet MS" w:hAnsi="Trebuchet MS"/>
        </w:rPr>
        <w:t>Reglementări privind respectarea demnităţii umane, protecţia drepturilor şi libertăţilor fundamentale ale omului, prevenirii şi combaterii incitării la ură şi discriminare.</w:t>
      </w:r>
    </w:p>
    <w:p w:rsidR="00ED2E10" w:rsidRPr="004239AB" w:rsidRDefault="00ED2E10" w:rsidP="00030431">
      <w:pPr>
        <w:jc w:val="both"/>
        <w:rPr>
          <w:rFonts w:ascii="Trebuchet MS" w:hAnsi="Trebuchet MS"/>
        </w:rPr>
      </w:pPr>
    </w:p>
    <w:p w:rsidR="009825C0" w:rsidRPr="004239AB" w:rsidRDefault="00060819" w:rsidP="00030431">
      <w:pPr>
        <w:jc w:val="both"/>
        <w:rPr>
          <w:rFonts w:ascii="Trebuchet MS" w:hAnsi="Trebuchet MS"/>
        </w:rPr>
      </w:pPr>
      <w:r w:rsidRPr="004239AB">
        <w:rPr>
          <w:rFonts w:ascii="Trebuchet MS" w:hAnsi="Trebuchet MS"/>
        </w:rPr>
        <w:t xml:space="preserve">Relaţii suplimentare </w:t>
      </w:r>
      <w:r w:rsidR="00B05B74" w:rsidRPr="004239AB">
        <w:rPr>
          <w:rFonts w:ascii="Trebuchet MS" w:hAnsi="Trebuchet MS"/>
        </w:rPr>
        <w:t xml:space="preserve">cu privire la acest conurs </w:t>
      </w:r>
      <w:r w:rsidRPr="004239AB">
        <w:rPr>
          <w:rFonts w:ascii="Trebuchet MS" w:hAnsi="Trebuchet MS"/>
        </w:rPr>
        <w:t>se pot obţine la sediul Agenţiei Naţionale a Funcţionarilor Publici şi la secretarul comisiei de concurs</w:t>
      </w:r>
      <w:r w:rsidR="005D3ACB" w:rsidRPr="004239AB">
        <w:rPr>
          <w:rFonts w:ascii="Trebuchet MS" w:hAnsi="Trebuchet MS"/>
        </w:rPr>
        <w:t xml:space="preserve">, </w:t>
      </w:r>
      <w:r w:rsidR="004239AB" w:rsidRPr="004239AB">
        <w:rPr>
          <w:rFonts w:ascii="Trebuchet MS" w:hAnsi="Trebuchet MS"/>
        </w:rPr>
        <w:t>expert Cristina Tangreanu</w:t>
      </w:r>
      <w:r w:rsidRPr="004239AB">
        <w:rPr>
          <w:rFonts w:ascii="Trebuchet MS" w:hAnsi="Trebuchet MS"/>
        </w:rPr>
        <w:t xml:space="preserve">, </w:t>
      </w:r>
      <w:r w:rsidR="004239AB">
        <w:rPr>
          <w:rFonts w:ascii="Trebuchet MS" w:hAnsi="Trebuchet MS"/>
        </w:rPr>
        <w:t xml:space="preserve">          </w:t>
      </w:r>
      <w:r w:rsidRPr="004239AB">
        <w:rPr>
          <w:rFonts w:ascii="Trebuchet MS" w:hAnsi="Trebuchet MS"/>
        </w:rPr>
        <w:t xml:space="preserve">nr. de telefon : </w:t>
      </w:r>
      <w:r w:rsidR="004239AB" w:rsidRPr="004239AB">
        <w:rPr>
          <w:rFonts w:ascii="Trebuchet MS" w:hAnsi="Trebuchet MS"/>
        </w:rPr>
        <w:t>0374.112.703</w:t>
      </w:r>
      <w:r w:rsidR="004239AB">
        <w:rPr>
          <w:rFonts w:ascii="Trebuchet MS" w:hAnsi="Trebuchet MS"/>
        </w:rPr>
        <w:t>,</w:t>
      </w:r>
      <w:r w:rsidR="00301031" w:rsidRPr="004239AB">
        <w:rPr>
          <w:rFonts w:ascii="Trebuchet MS" w:hAnsi="Trebuchet MS"/>
        </w:rPr>
        <w:t xml:space="preserve"> </w:t>
      </w:r>
      <w:r w:rsidR="005D3ACB" w:rsidRPr="004239AB">
        <w:rPr>
          <w:rFonts w:ascii="Trebuchet MS" w:hAnsi="Trebuchet MS"/>
        </w:rPr>
        <w:t>e-mail</w:t>
      </w:r>
      <w:r w:rsidR="004239AB">
        <w:rPr>
          <w:rFonts w:ascii="Trebuchet MS" w:hAnsi="Trebuchet MS"/>
        </w:rPr>
        <w:t xml:space="preserve">: </w:t>
      </w:r>
      <w:hyperlink r:id="rId10" w:history="1">
        <w:r w:rsidR="004239AB" w:rsidRPr="004239AB">
          <w:rPr>
            <w:rStyle w:val="Hyperlink"/>
            <w:rFonts w:ascii="Trebuchet MS" w:hAnsi="Trebuchet MS"/>
            <w:color w:val="auto"/>
          </w:rPr>
          <w:t>cristina.tangreanu@anfp.gov.ro</w:t>
        </w:r>
      </w:hyperlink>
      <w:r w:rsidR="004239AB" w:rsidRPr="004239AB">
        <w:rPr>
          <w:rFonts w:ascii="Trebuchet MS" w:hAnsi="Trebuchet MS"/>
        </w:rPr>
        <w:t xml:space="preserve"> .</w:t>
      </w:r>
    </w:p>
    <w:p w:rsidR="004239AB" w:rsidRPr="004239AB" w:rsidRDefault="004239AB" w:rsidP="00030431">
      <w:pPr>
        <w:jc w:val="both"/>
        <w:rPr>
          <w:rFonts w:ascii="Trebuchet MS" w:hAnsi="Trebuchet MS"/>
        </w:rPr>
      </w:pPr>
    </w:p>
    <w:p w:rsidR="005F44B9" w:rsidRPr="004239AB" w:rsidRDefault="005F44B9" w:rsidP="00030431">
      <w:pPr>
        <w:tabs>
          <w:tab w:val="left" w:pos="3994"/>
        </w:tabs>
        <w:jc w:val="both"/>
        <w:rPr>
          <w:rFonts w:ascii="Trebuchet MS" w:hAnsi="Trebuchet MS"/>
        </w:rPr>
      </w:pPr>
    </w:p>
    <w:p w:rsidR="005F44B9" w:rsidRPr="004239AB" w:rsidRDefault="005F44B9" w:rsidP="00030431">
      <w:pPr>
        <w:tabs>
          <w:tab w:val="left" w:pos="3994"/>
        </w:tabs>
        <w:rPr>
          <w:rFonts w:ascii="Trebuchet MS" w:hAnsi="Trebuchet MS"/>
        </w:rPr>
      </w:pPr>
    </w:p>
    <w:p w:rsidR="006E40B9" w:rsidRPr="004239AB" w:rsidRDefault="00C47348" w:rsidP="00030431">
      <w:pPr>
        <w:jc w:val="both"/>
        <w:rPr>
          <w:rFonts w:ascii="Trebuchet MS" w:eastAsia="Times New Roman" w:hAnsi="Trebuchet MS"/>
          <w:lang w:eastAsia="ro-RO"/>
        </w:rPr>
      </w:pPr>
      <w:r w:rsidRPr="004239AB">
        <w:rPr>
          <w:rFonts w:ascii="Trebuchet MS" w:eastAsia="Times New Roman" w:hAnsi="Trebuchet MS"/>
          <w:lang w:eastAsia="ro-RO"/>
        </w:rPr>
        <w:t>Afișat în data de 21</w:t>
      </w:r>
      <w:r w:rsidR="006E40B9" w:rsidRPr="004239AB">
        <w:rPr>
          <w:rFonts w:ascii="Trebuchet MS" w:eastAsia="Times New Roman" w:hAnsi="Trebuchet MS"/>
          <w:lang w:eastAsia="ro-RO"/>
        </w:rPr>
        <w:t xml:space="preserve"> aprilie 2021, la sediul și pe pagina de internet a ANFP.</w:t>
      </w:r>
    </w:p>
    <w:p w:rsidR="006E40B9" w:rsidRPr="004239AB" w:rsidRDefault="006E40B9" w:rsidP="00030431">
      <w:pPr>
        <w:jc w:val="both"/>
        <w:rPr>
          <w:rFonts w:ascii="Trebuchet MS" w:eastAsia="Times New Roman" w:hAnsi="Trebuchet MS"/>
          <w:lang w:eastAsia="ro-RO"/>
        </w:rPr>
      </w:pPr>
    </w:p>
    <w:sectPr w:rsidR="006E40B9" w:rsidRPr="004239AB" w:rsidSect="002B2E6D">
      <w:headerReference w:type="even" r:id="rId11"/>
      <w:headerReference w:type="default" r:id="rId12"/>
      <w:footerReference w:type="default" r:id="rId13"/>
      <w:headerReference w:type="first" r:id="rId14"/>
      <w:footerReference w:type="first" r:id="rId15"/>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8B" w:rsidRDefault="005B4D8B">
      <w:r>
        <w:separator/>
      </w:r>
    </w:p>
  </w:endnote>
  <w:endnote w:type="continuationSeparator" w:id="0">
    <w:p w:rsidR="005B4D8B" w:rsidRDefault="005B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A4187A">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A4187A">
      <w:rPr>
        <w:rFonts w:ascii="Trebuchet MS" w:hAnsi="Trebuchet MS"/>
        <w:b/>
        <w:bCs/>
        <w:noProof/>
        <w:sz w:val="20"/>
        <w:szCs w:val="20"/>
      </w:rPr>
      <w:t>4</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3ED53D02" wp14:editId="15924D8C">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32C4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A4187A">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A4187A">
      <w:rPr>
        <w:rFonts w:ascii="Trebuchet MS" w:hAnsi="Trebuchet MS"/>
        <w:b/>
        <w:bCs/>
        <w:noProof/>
        <w:sz w:val="20"/>
        <w:szCs w:val="20"/>
      </w:rPr>
      <w:t>4</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0EE7593D" wp14:editId="5C57366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CA6E4"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8B" w:rsidRDefault="005B4D8B">
      <w:r>
        <w:separator/>
      </w:r>
    </w:p>
  </w:footnote>
  <w:footnote w:type="continuationSeparator" w:id="0">
    <w:p w:rsidR="005B4D8B" w:rsidRDefault="005B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5B4D8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4553B8">
    <w:pPr>
      <w:pStyle w:val="Header"/>
      <w:ind w:left="-993"/>
    </w:pPr>
    <w:r>
      <w:rPr>
        <w:noProof/>
        <w:lang w:eastAsia="ro-RO"/>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757"/>
    <w:multiLevelType w:val="hybridMultilevel"/>
    <w:tmpl w:val="776E48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33626"/>
    <w:multiLevelType w:val="hybridMultilevel"/>
    <w:tmpl w:val="A8FC66B2"/>
    <w:lvl w:ilvl="0" w:tplc="04180001">
      <w:start w:val="1"/>
      <w:numFmt w:val="bullet"/>
      <w:lvlText w:val=""/>
      <w:lvlJc w:val="left"/>
      <w:pPr>
        <w:ind w:left="720" w:hanging="360"/>
      </w:pPr>
      <w:rPr>
        <w:rFonts w:ascii="Symbol" w:hAnsi="Symbo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CB2C78"/>
    <w:multiLevelType w:val="hybridMultilevel"/>
    <w:tmpl w:val="7C1229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744E29"/>
    <w:multiLevelType w:val="hybridMultilevel"/>
    <w:tmpl w:val="05F0399A"/>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7" w15:restartNumberingAfterBreak="0">
    <w:nsid w:val="14390A87"/>
    <w:multiLevelType w:val="hybridMultilevel"/>
    <w:tmpl w:val="24483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4C5A0C"/>
    <w:multiLevelType w:val="hybridMultilevel"/>
    <w:tmpl w:val="9AC04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6352A22"/>
    <w:multiLevelType w:val="hybridMultilevel"/>
    <w:tmpl w:val="D06C4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7FF38AD"/>
    <w:multiLevelType w:val="hybridMultilevel"/>
    <w:tmpl w:val="E6E43DD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A613097"/>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4043A0"/>
    <w:multiLevelType w:val="hybridMultilevel"/>
    <w:tmpl w:val="DB12C6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19D4424"/>
    <w:multiLevelType w:val="hybridMultilevel"/>
    <w:tmpl w:val="D2047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9E863EA"/>
    <w:multiLevelType w:val="hybridMultilevel"/>
    <w:tmpl w:val="FEA6E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D554A2D"/>
    <w:multiLevelType w:val="hybridMultilevel"/>
    <w:tmpl w:val="917E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A2567A"/>
    <w:multiLevelType w:val="hybridMultilevel"/>
    <w:tmpl w:val="5712DE66"/>
    <w:lvl w:ilvl="0" w:tplc="B1E6360A">
      <w:start w:val="1"/>
      <w:numFmt w:val="decimal"/>
      <w:lvlText w:val="%1."/>
      <w:lvlJc w:val="left"/>
      <w:pPr>
        <w:ind w:left="720" w:hanging="360"/>
      </w:pPr>
      <w:rPr>
        <w:b w:val="0"/>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2E843F98"/>
    <w:multiLevelType w:val="hybridMultilevel"/>
    <w:tmpl w:val="F1A021CE"/>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2047117"/>
    <w:multiLevelType w:val="hybridMultilevel"/>
    <w:tmpl w:val="B230814C"/>
    <w:lvl w:ilvl="0" w:tplc="CE7297CA">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20" w15:restartNumberingAfterBreak="0">
    <w:nsid w:val="37184874"/>
    <w:multiLevelType w:val="hybridMultilevel"/>
    <w:tmpl w:val="92C2CA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AF46CA1"/>
    <w:multiLevelType w:val="hybridMultilevel"/>
    <w:tmpl w:val="7C98495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BB29D7"/>
    <w:multiLevelType w:val="hybridMultilevel"/>
    <w:tmpl w:val="B26ECF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4"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7CF1DE1"/>
    <w:multiLevelType w:val="hybridMultilevel"/>
    <w:tmpl w:val="DD42D0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9592B6C"/>
    <w:multiLevelType w:val="hybridMultilevel"/>
    <w:tmpl w:val="FE8E3B48"/>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B1537A0"/>
    <w:multiLevelType w:val="hybridMultilevel"/>
    <w:tmpl w:val="56406D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E4868F3"/>
    <w:multiLevelType w:val="hybridMultilevel"/>
    <w:tmpl w:val="BE660462"/>
    <w:lvl w:ilvl="0" w:tplc="04180001">
      <w:start w:val="1"/>
      <w:numFmt w:val="bullet"/>
      <w:lvlText w:val=""/>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9" w15:restartNumberingAfterBreak="0">
    <w:nsid w:val="514F1A6E"/>
    <w:multiLevelType w:val="hybridMultilevel"/>
    <w:tmpl w:val="6A3E6C7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6181049"/>
    <w:multiLevelType w:val="hybridMultilevel"/>
    <w:tmpl w:val="CF78C1E8"/>
    <w:lvl w:ilvl="0" w:tplc="0418000F">
      <w:start w:val="1"/>
      <w:numFmt w:val="decimal"/>
      <w:lvlText w:val="%1."/>
      <w:lvlJc w:val="left"/>
      <w:pPr>
        <w:ind w:left="967" w:hanging="360"/>
      </w:pPr>
    </w:lvl>
    <w:lvl w:ilvl="1" w:tplc="04180019" w:tentative="1">
      <w:start w:val="1"/>
      <w:numFmt w:val="lowerLetter"/>
      <w:lvlText w:val="%2."/>
      <w:lvlJc w:val="left"/>
      <w:pPr>
        <w:ind w:left="1687" w:hanging="360"/>
      </w:pPr>
    </w:lvl>
    <w:lvl w:ilvl="2" w:tplc="0418001B" w:tentative="1">
      <w:start w:val="1"/>
      <w:numFmt w:val="lowerRoman"/>
      <w:lvlText w:val="%3."/>
      <w:lvlJc w:val="right"/>
      <w:pPr>
        <w:ind w:left="2407" w:hanging="180"/>
      </w:pPr>
    </w:lvl>
    <w:lvl w:ilvl="3" w:tplc="0418000F" w:tentative="1">
      <w:start w:val="1"/>
      <w:numFmt w:val="decimal"/>
      <w:lvlText w:val="%4."/>
      <w:lvlJc w:val="left"/>
      <w:pPr>
        <w:ind w:left="3127" w:hanging="360"/>
      </w:pPr>
    </w:lvl>
    <w:lvl w:ilvl="4" w:tplc="04180019" w:tentative="1">
      <w:start w:val="1"/>
      <w:numFmt w:val="lowerLetter"/>
      <w:lvlText w:val="%5."/>
      <w:lvlJc w:val="left"/>
      <w:pPr>
        <w:ind w:left="3847" w:hanging="360"/>
      </w:pPr>
    </w:lvl>
    <w:lvl w:ilvl="5" w:tplc="0418001B" w:tentative="1">
      <w:start w:val="1"/>
      <w:numFmt w:val="lowerRoman"/>
      <w:lvlText w:val="%6."/>
      <w:lvlJc w:val="right"/>
      <w:pPr>
        <w:ind w:left="4567" w:hanging="180"/>
      </w:pPr>
    </w:lvl>
    <w:lvl w:ilvl="6" w:tplc="0418000F" w:tentative="1">
      <w:start w:val="1"/>
      <w:numFmt w:val="decimal"/>
      <w:lvlText w:val="%7."/>
      <w:lvlJc w:val="left"/>
      <w:pPr>
        <w:ind w:left="5287" w:hanging="360"/>
      </w:pPr>
    </w:lvl>
    <w:lvl w:ilvl="7" w:tplc="04180019" w:tentative="1">
      <w:start w:val="1"/>
      <w:numFmt w:val="lowerLetter"/>
      <w:lvlText w:val="%8."/>
      <w:lvlJc w:val="left"/>
      <w:pPr>
        <w:ind w:left="6007" w:hanging="360"/>
      </w:pPr>
    </w:lvl>
    <w:lvl w:ilvl="8" w:tplc="0418001B" w:tentative="1">
      <w:start w:val="1"/>
      <w:numFmt w:val="lowerRoman"/>
      <w:lvlText w:val="%9."/>
      <w:lvlJc w:val="right"/>
      <w:pPr>
        <w:ind w:left="6727" w:hanging="180"/>
      </w:pPr>
    </w:lvl>
  </w:abstractNum>
  <w:abstractNum w:abstractNumId="31" w15:restartNumberingAfterBreak="0">
    <w:nsid w:val="56AD7E3D"/>
    <w:multiLevelType w:val="hybridMultilevel"/>
    <w:tmpl w:val="3B3AA1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95CEC"/>
    <w:multiLevelType w:val="hybridMultilevel"/>
    <w:tmpl w:val="3E60322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CDB0EBB"/>
    <w:multiLevelType w:val="hybridMultilevel"/>
    <w:tmpl w:val="AB4AA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D21015E"/>
    <w:multiLevelType w:val="hybridMultilevel"/>
    <w:tmpl w:val="699ACED4"/>
    <w:lvl w:ilvl="0" w:tplc="3ED28646">
      <w:start w:val="1"/>
      <w:numFmt w:val="decimal"/>
      <w:lvlText w:val="%1."/>
      <w:lvlJc w:val="left"/>
      <w:pPr>
        <w:tabs>
          <w:tab w:val="num" w:pos="861"/>
        </w:tabs>
        <w:ind w:left="861" w:hanging="435"/>
      </w:pPr>
      <w:rPr>
        <w:rFonts w:ascii="Times New Roman" w:eastAsia="Times New Roman" w:hAnsi="Times New Roman" w:cs="Times New Roman"/>
        <w:sz w:val="24"/>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5" w15:restartNumberingAfterBreak="0">
    <w:nsid w:val="5EBF21B4"/>
    <w:multiLevelType w:val="hybridMultilevel"/>
    <w:tmpl w:val="1526D0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0D931D8"/>
    <w:multiLevelType w:val="hybridMultilevel"/>
    <w:tmpl w:val="2C4239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4887106"/>
    <w:multiLevelType w:val="hybridMultilevel"/>
    <w:tmpl w:val="8DCEA93C"/>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5360292"/>
    <w:multiLevelType w:val="hybridMultilevel"/>
    <w:tmpl w:val="530EBF0C"/>
    <w:lvl w:ilvl="0" w:tplc="337C9332">
      <w:numFmt w:val="bullet"/>
      <w:lvlText w:val="-"/>
      <w:lvlJc w:val="left"/>
      <w:pPr>
        <w:ind w:left="720" w:hanging="360"/>
      </w:pPr>
      <w:rPr>
        <w:rFonts w:ascii="Trebuchet MS" w:eastAsia="Times New Roman" w:hAnsi="Trebuchet MS" w:cs="Times New Roman"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39" w15:restartNumberingAfterBreak="0">
    <w:nsid w:val="6652156A"/>
    <w:multiLevelType w:val="hybridMultilevel"/>
    <w:tmpl w:val="8A625B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7DA5071"/>
    <w:multiLevelType w:val="hybridMultilevel"/>
    <w:tmpl w:val="27FC667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6D2B5738"/>
    <w:multiLevelType w:val="hybridMultilevel"/>
    <w:tmpl w:val="7B34FD0C"/>
    <w:lvl w:ilvl="0" w:tplc="04180001">
      <w:start w:val="1"/>
      <w:numFmt w:val="lowerLetter"/>
      <w:lvlText w:val="%1)"/>
      <w:lvlJc w:val="left"/>
      <w:pPr>
        <w:ind w:left="360" w:hanging="360"/>
      </w:pPr>
      <w:rPr>
        <w:rFonts w:hint="default"/>
        <w:b w:val="0"/>
        <w:color w:val="auto"/>
      </w:rPr>
    </w:lvl>
    <w:lvl w:ilvl="1" w:tplc="04180003" w:tentative="1">
      <w:start w:val="1"/>
      <w:numFmt w:val="lowerLetter"/>
      <w:lvlText w:val="%2."/>
      <w:lvlJc w:val="left"/>
      <w:pPr>
        <w:ind w:left="1080" w:hanging="360"/>
      </w:pPr>
    </w:lvl>
    <w:lvl w:ilvl="2" w:tplc="04180005" w:tentative="1">
      <w:start w:val="1"/>
      <w:numFmt w:val="lowerRoman"/>
      <w:lvlText w:val="%3."/>
      <w:lvlJc w:val="right"/>
      <w:pPr>
        <w:ind w:left="1800" w:hanging="180"/>
      </w:pPr>
    </w:lvl>
    <w:lvl w:ilvl="3" w:tplc="04180001" w:tentative="1">
      <w:start w:val="1"/>
      <w:numFmt w:val="decimal"/>
      <w:lvlText w:val="%4."/>
      <w:lvlJc w:val="left"/>
      <w:pPr>
        <w:ind w:left="2520" w:hanging="360"/>
      </w:pPr>
    </w:lvl>
    <w:lvl w:ilvl="4" w:tplc="04180003" w:tentative="1">
      <w:start w:val="1"/>
      <w:numFmt w:val="lowerLetter"/>
      <w:lvlText w:val="%5."/>
      <w:lvlJc w:val="left"/>
      <w:pPr>
        <w:ind w:left="3240" w:hanging="360"/>
      </w:pPr>
    </w:lvl>
    <w:lvl w:ilvl="5" w:tplc="04180005" w:tentative="1">
      <w:start w:val="1"/>
      <w:numFmt w:val="lowerRoman"/>
      <w:lvlText w:val="%6."/>
      <w:lvlJc w:val="right"/>
      <w:pPr>
        <w:ind w:left="3960" w:hanging="180"/>
      </w:pPr>
    </w:lvl>
    <w:lvl w:ilvl="6" w:tplc="04180001" w:tentative="1">
      <w:start w:val="1"/>
      <w:numFmt w:val="decimal"/>
      <w:lvlText w:val="%7."/>
      <w:lvlJc w:val="left"/>
      <w:pPr>
        <w:ind w:left="4680" w:hanging="360"/>
      </w:pPr>
    </w:lvl>
    <w:lvl w:ilvl="7" w:tplc="04180003" w:tentative="1">
      <w:start w:val="1"/>
      <w:numFmt w:val="lowerLetter"/>
      <w:lvlText w:val="%8."/>
      <w:lvlJc w:val="left"/>
      <w:pPr>
        <w:ind w:left="5400" w:hanging="360"/>
      </w:pPr>
    </w:lvl>
    <w:lvl w:ilvl="8" w:tplc="04180005" w:tentative="1">
      <w:start w:val="1"/>
      <w:numFmt w:val="lowerRoman"/>
      <w:lvlText w:val="%9."/>
      <w:lvlJc w:val="right"/>
      <w:pPr>
        <w:ind w:left="6120" w:hanging="180"/>
      </w:pPr>
    </w:lvl>
  </w:abstractNum>
  <w:abstractNum w:abstractNumId="42" w15:restartNumberingAfterBreak="0">
    <w:nsid w:val="70FE1F79"/>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3" w15:restartNumberingAfterBreak="0">
    <w:nsid w:val="713969C5"/>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4" w15:restartNumberingAfterBreak="0">
    <w:nsid w:val="75964108"/>
    <w:multiLevelType w:val="hybridMultilevel"/>
    <w:tmpl w:val="1F00A4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D550550"/>
    <w:multiLevelType w:val="hybridMultilevel"/>
    <w:tmpl w:val="017EB46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5"/>
  </w:num>
  <w:num w:numId="4">
    <w:abstractNumId w:val="26"/>
  </w:num>
  <w:num w:numId="5">
    <w:abstractNumId w:val="21"/>
  </w:num>
  <w:num w:numId="6">
    <w:abstractNumId w:val="45"/>
  </w:num>
  <w:num w:numId="7">
    <w:abstractNumId w:val="22"/>
  </w:num>
  <w:num w:numId="8">
    <w:abstractNumId w:val="14"/>
  </w:num>
  <w:num w:numId="9">
    <w:abstractNumId w:val="0"/>
  </w:num>
  <w:num w:numId="10">
    <w:abstractNumId w:val="44"/>
  </w:num>
  <w:num w:numId="11">
    <w:abstractNumId w:val="30"/>
  </w:num>
  <w:num w:numId="12">
    <w:abstractNumId w:val="34"/>
  </w:num>
  <w:num w:numId="13">
    <w:abstractNumId w:val="31"/>
  </w:num>
  <w:num w:numId="14">
    <w:abstractNumId w:val="27"/>
  </w:num>
  <w:num w:numId="15">
    <w:abstractNumId w:val="39"/>
  </w:num>
  <w:num w:numId="16">
    <w:abstractNumId w:val="12"/>
  </w:num>
  <w:num w:numId="17">
    <w:abstractNumId w:val="18"/>
  </w:num>
  <w:num w:numId="18">
    <w:abstractNumId w:val="35"/>
  </w:num>
  <w:num w:numId="19">
    <w:abstractNumId w:val="37"/>
  </w:num>
  <w:num w:numId="20">
    <w:abstractNumId w:val="4"/>
  </w:num>
  <w:num w:numId="21">
    <w:abstractNumId w:val="32"/>
  </w:num>
  <w:num w:numId="22">
    <w:abstractNumId w:val="3"/>
  </w:num>
  <w:num w:numId="23">
    <w:abstractNumId w:val="46"/>
  </w:num>
  <w:num w:numId="24">
    <w:abstractNumId w:val="38"/>
  </w:num>
  <w:num w:numId="25">
    <w:abstractNumId w:val="6"/>
  </w:num>
  <w:num w:numId="26">
    <w:abstractNumId w:val="11"/>
  </w:num>
  <w:num w:numId="27">
    <w:abstractNumId w:val="7"/>
  </w:num>
  <w:num w:numId="28">
    <w:abstractNumId w:val="40"/>
  </w:num>
  <w:num w:numId="29">
    <w:abstractNumId w:val="15"/>
  </w:num>
  <w:num w:numId="30">
    <w:abstractNumId w:val="36"/>
  </w:num>
  <w:num w:numId="31">
    <w:abstractNumId w:val="20"/>
  </w:num>
  <w:num w:numId="32">
    <w:abstractNumId w:val="33"/>
  </w:num>
  <w:num w:numId="33">
    <w:abstractNumId w:val="13"/>
  </w:num>
  <w:num w:numId="34">
    <w:abstractNumId w:val="16"/>
  </w:num>
  <w:num w:numId="35">
    <w:abstractNumId w:val="2"/>
  </w:num>
  <w:num w:numId="36">
    <w:abstractNumId w:val="29"/>
  </w:num>
  <w:num w:numId="37">
    <w:abstractNumId w:val="41"/>
  </w:num>
  <w:num w:numId="38">
    <w:abstractNumId w:val="28"/>
  </w:num>
  <w:num w:numId="39">
    <w:abstractNumId w:val="19"/>
  </w:num>
  <w:num w:numId="40">
    <w:abstractNumId w:val="8"/>
  </w:num>
  <w:num w:numId="41">
    <w:abstractNumId w:val="43"/>
  </w:num>
  <w:num w:numId="42">
    <w:abstractNumId w:val="42"/>
  </w:num>
  <w:num w:numId="43">
    <w:abstractNumId w:val="25"/>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3"/>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2342"/>
    <w:rsid w:val="00003D0B"/>
    <w:rsid w:val="0000759C"/>
    <w:rsid w:val="000105E4"/>
    <w:rsid w:val="00011329"/>
    <w:rsid w:val="000154E8"/>
    <w:rsid w:val="00016819"/>
    <w:rsid w:val="0001719B"/>
    <w:rsid w:val="00021CCC"/>
    <w:rsid w:val="00026F89"/>
    <w:rsid w:val="00027208"/>
    <w:rsid w:val="00030431"/>
    <w:rsid w:val="00034D6C"/>
    <w:rsid w:val="000364E6"/>
    <w:rsid w:val="00036587"/>
    <w:rsid w:val="00036BB0"/>
    <w:rsid w:val="00041D61"/>
    <w:rsid w:val="00042FDE"/>
    <w:rsid w:val="0004317F"/>
    <w:rsid w:val="00045F64"/>
    <w:rsid w:val="000467A3"/>
    <w:rsid w:val="000469FF"/>
    <w:rsid w:val="00054A7F"/>
    <w:rsid w:val="00055653"/>
    <w:rsid w:val="000564D9"/>
    <w:rsid w:val="000604F9"/>
    <w:rsid w:val="00060819"/>
    <w:rsid w:val="00062028"/>
    <w:rsid w:val="00063DCF"/>
    <w:rsid w:val="00065E98"/>
    <w:rsid w:val="00074AA3"/>
    <w:rsid w:val="00086682"/>
    <w:rsid w:val="000A0CF0"/>
    <w:rsid w:val="000A2008"/>
    <w:rsid w:val="000A5F07"/>
    <w:rsid w:val="000B10F0"/>
    <w:rsid w:val="000B3D51"/>
    <w:rsid w:val="000C0731"/>
    <w:rsid w:val="000C4F11"/>
    <w:rsid w:val="000C6793"/>
    <w:rsid w:val="000D2682"/>
    <w:rsid w:val="000D282C"/>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3A4D"/>
    <w:rsid w:val="00124469"/>
    <w:rsid w:val="001264E0"/>
    <w:rsid w:val="00131104"/>
    <w:rsid w:val="00131155"/>
    <w:rsid w:val="00132EB6"/>
    <w:rsid w:val="001339BE"/>
    <w:rsid w:val="00137795"/>
    <w:rsid w:val="00140240"/>
    <w:rsid w:val="001411B6"/>
    <w:rsid w:val="001433CC"/>
    <w:rsid w:val="00144A9C"/>
    <w:rsid w:val="00145CCC"/>
    <w:rsid w:val="00150205"/>
    <w:rsid w:val="001520D7"/>
    <w:rsid w:val="00152E95"/>
    <w:rsid w:val="001531B9"/>
    <w:rsid w:val="00153B12"/>
    <w:rsid w:val="001554AC"/>
    <w:rsid w:val="00160FA2"/>
    <w:rsid w:val="00161601"/>
    <w:rsid w:val="001631A2"/>
    <w:rsid w:val="00163F26"/>
    <w:rsid w:val="00166B56"/>
    <w:rsid w:val="00177A24"/>
    <w:rsid w:val="0018080E"/>
    <w:rsid w:val="001939B5"/>
    <w:rsid w:val="0019430A"/>
    <w:rsid w:val="0019780B"/>
    <w:rsid w:val="001A64A5"/>
    <w:rsid w:val="001A6BF0"/>
    <w:rsid w:val="001A6FD7"/>
    <w:rsid w:val="001B049C"/>
    <w:rsid w:val="001B178F"/>
    <w:rsid w:val="001B4AE6"/>
    <w:rsid w:val="001B5FEA"/>
    <w:rsid w:val="001C0027"/>
    <w:rsid w:val="001C0B85"/>
    <w:rsid w:val="001C204D"/>
    <w:rsid w:val="001C3C2E"/>
    <w:rsid w:val="001C48A9"/>
    <w:rsid w:val="001D1BBD"/>
    <w:rsid w:val="001D2521"/>
    <w:rsid w:val="001D5A40"/>
    <w:rsid w:val="001E171A"/>
    <w:rsid w:val="001E2D78"/>
    <w:rsid w:val="001E7472"/>
    <w:rsid w:val="001E7DB6"/>
    <w:rsid w:val="001F14BF"/>
    <w:rsid w:val="001F6BE1"/>
    <w:rsid w:val="00200406"/>
    <w:rsid w:val="002045A2"/>
    <w:rsid w:val="00211991"/>
    <w:rsid w:val="0021435A"/>
    <w:rsid w:val="00217080"/>
    <w:rsid w:val="00223968"/>
    <w:rsid w:val="00224CCC"/>
    <w:rsid w:val="00226065"/>
    <w:rsid w:val="0023648A"/>
    <w:rsid w:val="00236F26"/>
    <w:rsid w:val="00237623"/>
    <w:rsid w:val="0024481B"/>
    <w:rsid w:val="00245E4D"/>
    <w:rsid w:val="00246B6B"/>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1361"/>
    <w:rsid w:val="002F2E09"/>
    <w:rsid w:val="002F6E2E"/>
    <w:rsid w:val="002F7C2A"/>
    <w:rsid w:val="00301031"/>
    <w:rsid w:val="00301594"/>
    <w:rsid w:val="003034B6"/>
    <w:rsid w:val="0030725A"/>
    <w:rsid w:val="0030787A"/>
    <w:rsid w:val="00307BFC"/>
    <w:rsid w:val="00312807"/>
    <w:rsid w:val="0031353A"/>
    <w:rsid w:val="00317DDF"/>
    <w:rsid w:val="0032289F"/>
    <w:rsid w:val="00325BFC"/>
    <w:rsid w:val="00326F13"/>
    <w:rsid w:val="00326F4E"/>
    <w:rsid w:val="00334CDB"/>
    <w:rsid w:val="003358BC"/>
    <w:rsid w:val="0033731D"/>
    <w:rsid w:val="00341BF4"/>
    <w:rsid w:val="00347A4E"/>
    <w:rsid w:val="00350FA2"/>
    <w:rsid w:val="003518D9"/>
    <w:rsid w:val="00352F05"/>
    <w:rsid w:val="00353790"/>
    <w:rsid w:val="00353B32"/>
    <w:rsid w:val="00360694"/>
    <w:rsid w:val="00361939"/>
    <w:rsid w:val="00361BF5"/>
    <w:rsid w:val="0036258D"/>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A63F6"/>
    <w:rsid w:val="003B08D9"/>
    <w:rsid w:val="003B3238"/>
    <w:rsid w:val="003C0F8F"/>
    <w:rsid w:val="003C11B1"/>
    <w:rsid w:val="003C40FB"/>
    <w:rsid w:val="003D0A8E"/>
    <w:rsid w:val="003D5B59"/>
    <w:rsid w:val="003D7579"/>
    <w:rsid w:val="003D77FB"/>
    <w:rsid w:val="003E1036"/>
    <w:rsid w:val="003E1A98"/>
    <w:rsid w:val="003E1FC3"/>
    <w:rsid w:val="003E208B"/>
    <w:rsid w:val="003E24BA"/>
    <w:rsid w:val="003E30EB"/>
    <w:rsid w:val="003E5A77"/>
    <w:rsid w:val="003E6A06"/>
    <w:rsid w:val="003E6DBF"/>
    <w:rsid w:val="003E7BB3"/>
    <w:rsid w:val="003F1BAF"/>
    <w:rsid w:val="003F5DC5"/>
    <w:rsid w:val="003F7788"/>
    <w:rsid w:val="00400C8A"/>
    <w:rsid w:val="00402321"/>
    <w:rsid w:val="00404418"/>
    <w:rsid w:val="00404833"/>
    <w:rsid w:val="00404F2E"/>
    <w:rsid w:val="004051D2"/>
    <w:rsid w:val="004055DF"/>
    <w:rsid w:val="00413CA5"/>
    <w:rsid w:val="004172F9"/>
    <w:rsid w:val="0042014D"/>
    <w:rsid w:val="0042108A"/>
    <w:rsid w:val="004239AB"/>
    <w:rsid w:val="00425574"/>
    <w:rsid w:val="00430C56"/>
    <w:rsid w:val="00432CF6"/>
    <w:rsid w:val="00432F0F"/>
    <w:rsid w:val="00432F8D"/>
    <w:rsid w:val="00433D86"/>
    <w:rsid w:val="00435DD1"/>
    <w:rsid w:val="00437E13"/>
    <w:rsid w:val="00437EEF"/>
    <w:rsid w:val="00446089"/>
    <w:rsid w:val="004521E3"/>
    <w:rsid w:val="004553B8"/>
    <w:rsid w:val="0045544D"/>
    <w:rsid w:val="00455F05"/>
    <w:rsid w:val="004568DB"/>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6C3C"/>
    <w:rsid w:val="004E76F5"/>
    <w:rsid w:val="004F3089"/>
    <w:rsid w:val="004F74CC"/>
    <w:rsid w:val="00501F2C"/>
    <w:rsid w:val="005028C3"/>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285F"/>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4D8B"/>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11370"/>
    <w:rsid w:val="00614D2E"/>
    <w:rsid w:val="00615C64"/>
    <w:rsid w:val="0061696A"/>
    <w:rsid w:val="00620DF2"/>
    <w:rsid w:val="00622147"/>
    <w:rsid w:val="00626C1B"/>
    <w:rsid w:val="006275AB"/>
    <w:rsid w:val="00627905"/>
    <w:rsid w:val="006318DE"/>
    <w:rsid w:val="00633BA0"/>
    <w:rsid w:val="00633EA4"/>
    <w:rsid w:val="006365AF"/>
    <w:rsid w:val="006379AB"/>
    <w:rsid w:val="00640233"/>
    <w:rsid w:val="00642870"/>
    <w:rsid w:val="006542D5"/>
    <w:rsid w:val="00654902"/>
    <w:rsid w:val="0065553B"/>
    <w:rsid w:val="006559B9"/>
    <w:rsid w:val="00655AA5"/>
    <w:rsid w:val="006637AE"/>
    <w:rsid w:val="0066764E"/>
    <w:rsid w:val="00670DD3"/>
    <w:rsid w:val="006742CF"/>
    <w:rsid w:val="00674962"/>
    <w:rsid w:val="00675862"/>
    <w:rsid w:val="00680B4C"/>
    <w:rsid w:val="0068373A"/>
    <w:rsid w:val="00687BFF"/>
    <w:rsid w:val="006A0584"/>
    <w:rsid w:val="006A12EF"/>
    <w:rsid w:val="006A1851"/>
    <w:rsid w:val="006A1C54"/>
    <w:rsid w:val="006A3DE2"/>
    <w:rsid w:val="006A71F2"/>
    <w:rsid w:val="006B2B2C"/>
    <w:rsid w:val="006B5320"/>
    <w:rsid w:val="006C2B48"/>
    <w:rsid w:val="006C35A1"/>
    <w:rsid w:val="006C7442"/>
    <w:rsid w:val="006D2567"/>
    <w:rsid w:val="006D6A91"/>
    <w:rsid w:val="006D7B63"/>
    <w:rsid w:val="006E1E97"/>
    <w:rsid w:val="006E40B9"/>
    <w:rsid w:val="006E6C70"/>
    <w:rsid w:val="006E7F5F"/>
    <w:rsid w:val="006F1E0F"/>
    <w:rsid w:val="006F642D"/>
    <w:rsid w:val="0070372E"/>
    <w:rsid w:val="0070491C"/>
    <w:rsid w:val="0070569C"/>
    <w:rsid w:val="0071148D"/>
    <w:rsid w:val="00712267"/>
    <w:rsid w:val="00712A6F"/>
    <w:rsid w:val="00712D2E"/>
    <w:rsid w:val="00714E5A"/>
    <w:rsid w:val="00724C0B"/>
    <w:rsid w:val="0073271E"/>
    <w:rsid w:val="00736D53"/>
    <w:rsid w:val="0074030E"/>
    <w:rsid w:val="0074078F"/>
    <w:rsid w:val="007540FC"/>
    <w:rsid w:val="007543CC"/>
    <w:rsid w:val="00762BAC"/>
    <w:rsid w:val="00763E91"/>
    <w:rsid w:val="0076605A"/>
    <w:rsid w:val="0076790D"/>
    <w:rsid w:val="00776B5F"/>
    <w:rsid w:val="00780258"/>
    <w:rsid w:val="007858FA"/>
    <w:rsid w:val="00785B47"/>
    <w:rsid w:val="007940B1"/>
    <w:rsid w:val="0079779E"/>
    <w:rsid w:val="007977F3"/>
    <w:rsid w:val="007A13F8"/>
    <w:rsid w:val="007A3BD0"/>
    <w:rsid w:val="007A6C5C"/>
    <w:rsid w:val="007B0335"/>
    <w:rsid w:val="007B0D1C"/>
    <w:rsid w:val="007B106C"/>
    <w:rsid w:val="007B32DF"/>
    <w:rsid w:val="007B7950"/>
    <w:rsid w:val="007C6184"/>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206C"/>
    <w:rsid w:val="00842C30"/>
    <w:rsid w:val="00843322"/>
    <w:rsid w:val="00844BAD"/>
    <w:rsid w:val="0084672C"/>
    <w:rsid w:val="00850783"/>
    <w:rsid w:val="00850F42"/>
    <w:rsid w:val="00854A2F"/>
    <w:rsid w:val="008625E5"/>
    <w:rsid w:val="00864283"/>
    <w:rsid w:val="00870015"/>
    <w:rsid w:val="0087378C"/>
    <w:rsid w:val="0087435D"/>
    <w:rsid w:val="00874766"/>
    <w:rsid w:val="008805D9"/>
    <w:rsid w:val="00881DA4"/>
    <w:rsid w:val="00884C3D"/>
    <w:rsid w:val="0088576A"/>
    <w:rsid w:val="00887213"/>
    <w:rsid w:val="008917E0"/>
    <w:rsid w:val="00893634"/>
    <w:rsid w:val="00895FCB"/>
    <w:rsid w:val="008A3AC6"/>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D6D7B"/>
    <w:rsid w:val="008E27EF"/>
    <w:rsid w:val="008E2A7C"/>
    <w:rsid w:val="008F181B"/>
    <w:rsid w:val="008F3E58"/>
    <w:rsid w:val="00901845"/>
    <w:rsid w:val="009037F9"/>
    <w:rsid w:val="00903A81"/>
    <w:rsid w:val="0090455D"/>
    <w:rsid w:val="00906C3E"/>
    <w:rsid w:val="00914E45"/>
    <w:rsid w:val="00920F22"/>
    <w:rsid w:val="009216DA"/>
    <w:rsid w:val="00930D86"/>
    <w:rsid w:val="00933429"/>
    <w:rsid w:val="00934B86"/>
    <w:rsid w:val="009374F4"/>
    <w:rsid w:val="009379AC"/>
    <w:rsid w:val="0094016C"/>
    <w:rsid w:val="00940825"/>
    <w:rsid w:val="00941F72"/>
    <w:rsid w:val="009461DE"/>
    <w:rsid w:val="00946B4C"/>
    <w:rsid w:val="00946E5A"/>
    <w:rsid w:val="00952940"/>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125F"/>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A0167C"/>
    <w:rsid w:val="00A04A02"/>
    <w:rsid w:val="00A10BD3"/>
    <w:rsid w:val="00A15535"/>
    <w:rsid w:val="00A20481"/>
    <w:rsid w:val="00A21CF1"/>
    <w:rsid w:val="00A22BF1"/>
    <w:rsid w:val="00A23469"/>
    <w:rsid w:val="00A24B0D"/>
    <w:rsid w:val="00A252A7"/>
    <w:rsid w:val="00A2609E"/>
    <w:rsid w:val="00A31237"/>
    <w:rsid w:val="00A40953"/>
    <w:rsid w:val="00A4187A"/>
    <w:rsid w:val="00A4373F"/>
    <w:rsid w:val="00A5141A"/>
    <w:rsid w:val="00A65246"/>
    <w:rsid w:val="00A663E3"/>
    <w:rsid w:val="00A751B3"/>
    <w:rsid w:val="00A80CC5"/>
    <w:rsid w:val="00A81E37"/>
    <w:rsid w:val="00A83D3B"/>
    <w:rsid w:val="00A84125"/>
    <w:rsid w:val="00A854C7"/>
    <w:rsid w:val="00A90632"/>
    <w:rsid w:val="00A92D82"/>
    <w:rsid w:val="00A94532"/>
    <w:rsid w:val="00A948B5"/>
    <w:rsid w:val="00A95858"/>
    <w:rsid w:val="00A96279"/>
    <w:rsid w:val="00A96ACD"/>
    <w:rsid w:val="00A96AE3"/>
    <w:rsid w:val="00AA1089"/>
    <w:rsid w:val="00AA19FA"/>
    <w:rsid w:val="00AA6696"/>
    <w:rsid w:val="00AA7451"/>
    <w:rsid w:val="00AB435C"/>
    <w:rsid w:val="00AC19A2"/>
    <w:rsid w:val="00AD1BA3"/>
    <w:rsid w:val="00AD1E11"/>
    <w:rsid w:val="00AD2093"/>
    <w:rsid w:val="00AD271D"/>
    <w:rsid w:val="00AD53B5"/>
    <w:rsid w:val="00AD79FB"/>
    <w:rsid w:val="00AE1DCF"/>
    <w:rsid w:val="00AE2790"/>
    <w:rsid w:val="00AE2F03"/>
    <w:rsid w:val="00AF1ED8"/>
    <w:rsid w:val="00AF6C5D"/>
    <w:rsid w:val="00AF6EA2"/>
    <w:rsid w:val="00B019CD"/>
    <w:rsid w:val="00B05B74"/>
    <w:rsid w:val="00B117DA"/>
    <w:rsid w:val="00B1260C"/>
    <w:rsid w:val="00B13053"/>
    <w:rsid w:val="00B15913"/>
    <w:rsid w:val="00B209CE"/>
    <w:rsid w:val="00B220BA"/>
    <w:rsid w:val="00B253C4"/>
    <w:rsid w:val="00B27381"/>
    <w:rsid w:val="00B370AF"/>
    <w:rsid w:val="00B416D1"/>
    <w:rsid w:val="00B42F98"/>
    <w:rsid w:val="00B47D86"/>
    <w:rsid w:val="00B50DAA"/>
    <w:rsid w:val="00B51DBF"/>
    <w:rsid w:val="00B567F6"/>
    <w:rsid w:val="00B66843"/>
    <w:rsid w:val="00B706FC"/>
    <w:rsid w:val="00B71EAA"/>
    <w:rsid w:val="00B74662"/>
    <w:rsid w:val="00B74F98"/>
    <w:rsid w:val="00B75D7F"/>
    <w:rsid w:val="00B80274"/>
    <w:rsid w:val="00B91584"/>
    <w:rsid w:val="00B936F6"/>
    <w:rsid w:val="00BA1EFA"/>
    <w:rsid w:val="00BA3383"/>
    <w:rsid w:val="00BA6269"/>
    <w:rsid w:val="00BB0C76"/>
    <w:rsid w:val="00BB0FE6"/>
    <w:rsid w:val="00BB22F1"/>
    <w:rsid w:val="00BB41F4"/>
    <w:rsid w:val="00BB4756"/>
    <w:rsid w:val="00BB4B4A"/>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35754"/>
    <w:rsid w:val="00C40541"/>
    <w:rsid w:val="00C412B6"/>
    <w:rsid w:val="00C4318B"/>
    <w:rsid w:val="00C43C17"/>
    <w:rsid w:val="00C4406B"/>
    <w:rsid w:val="00C444FE"/>
    <w:rsid w:val="00C47348"/>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0E1C"/>
    <w:rsid w:val="00CA3681"/>
    <w:rsid w:val="00CB1A22"/>
    <w:rsid w:val="00CB2D26"/>
    <w:rsid w:val="00CB6809"/>
    <w:rsid w:val="00CC0920"/>
    <w:rsid w:val="00CC2C7D"/>
    <w:rsid w:val="00CC562E"/>
    <w:rsid w:val="00CC61DE"/>
    <w:rsid w:val="00CD029B"/>
    <w:rsid w:val="00CD199E"/>
    <w:rsid w:val="00CD2E99"/>
    <w:rsid w:val="00CD7E06"/>
    <w:rsid w:val="00CE1571"/>
    <w:rsid w:val="00CF240D"/>
    <w:rsid w:val="00CF3130"/>
    <w:rsid w:val="00CF6C5B"/>
    <w:rsid w:val="00CF722C"/>
    <w:rsid w:val="00D04345"/>
    <w:rsid w:val="00D049DC"/>
    <w:rsid w:val="00D04D1A"/>
    <w:rsid w:val="00D06FEC"/>
    <w:rsid w:val="00D11702"/>
    <w:rsid w:val="00D13EB2"/>
    <w:rsid w:val="00D14642"/>
    <w:rsid w:val="00D21340"/>
    <w:rsid w:val="00D22BBA"/>
    <w:rsid w:val="00D2463A"/>
    <w:rsid w:val="00D25CEE"/>
    <w:rsid w:val="00D3142F"/>
    <w:rsid w:val="00D356B1"/>
    <w:rsid w:val="00D36A35"/>
    <w:rsid w:val="00D4084F"/>
    <w:rsid w:val="00D41D17"/>
    <w:rsid w:val="00D5004A"/>
    <w:rsid w:val="00D51AFF"/>
    <w:rsid w:val="00D53AD3"/>
    <w:rsid w:val="00D53CBE"/>
    <w:rsid w:val="00D54E15"/>
    <w:rsid w:val="00D554D8"/>
    <w:rsid w:val="00D61010"/>
    <w:rsid w:val="00D67058"/>
    <w:rsid w:val="00D67158"/>
    <w:rsid w:val="00D7178E"/>
    <w:rsid w:val="00D71F70"/>
    <w:rsid w:val="00D7301C"/>
    <w:rsid w:val="00D82A76"/>
    <w:rsid w:val="00D832F3"/>
    <w:rsid w:val="00D869F1"/>
    <w:rsid w:val="00D913ED"/>
    <w:rsid w:val="00D925D5"/>
    <w:rsid w:val="00D9438C"/>
    <w:rsid w:val="00D96945"/>
    <w:rsid w:val="00DA0888"/>
    <w:rsid w:val="00DA1335"/>
    <w:rsid w:val="00DA27D7"/>
    <w:rsid w:val="00DA41EC"/>
    <w:rsid w:val="00DA55E0"/>
    <w:rsid w:val="00DB07F9"/>
    <w:rsid w:val="00DB7C88"/>
    <w:rsid w:val="00DC027A"/>
    <w:rsid w:val="00DC0531"/>
    <w:rsid w:val="00DC0F40"/>
    <w:rsid w:val="00DC24EE"/>
    <w:rsid w:val="00DC3AED"/>
    <w:rsid w:val="00DD60B3"/>
    <w:rsid w:val="00DD77D0"/>
    <w:rsid w:val="00DD7A67"/>
    <w:rsid w:val="00DD7CE0"/>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301"/>
    <w:rsid w:val="00E40CC5"/>
    <w:rsid w:val="00E42F60"/>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3E52"/>
    <w:rsid w:val="00E742AC"/>
    <w:rsid w:val="00E759E0"/>
    <w:rsid w:val="00E77F55"/>
    <w:rsid w:val="00E8033E"/>
    <w:rsid w:val="00E84D69"/>
    <w:rsid w:val="00E91603"/>
    <w:rsid w:val="00E97969"/>
    <w:rsid w:val="00EA09B3"/>
    <w:rsid w:val="00EA4C38"/>
    <w:rsid w:val="00EA62F6"/>
    <w:rsid w:val="00EA6C65"/>
    <w:rsid w:val="00EB39A3"/>
    <w:rsid w:val="00EB4BFC"/>
    <w:rsid w:val="00EB4C43"/>
    <w:rsid w:val="00EB766E"/>
    <w:rsid w:val="00EC049F"/>
    <w:rsid w:val="00EC1B02"/>
    <w:rsid w:val="00EC477C"/>
    <w:rsid w:val="00EC67B2"/>
    <w:rsid w:val="00ED0DE9"/>
    <w:rsid w:val="00ED2E10"/>
    <w:rsid w:val="00ED42A2"/>
    <w:rsid w:val="00EE0A65"/>
    <w:rsid w:val="00EE2A9F"/>
    <w:rsid w:val="00EE3669"/>
    <w:rsid w:val="00EE55C5"/>
    <w:rsid w:val="00EE71F3"/>
    <w:rsid w:val="00EE7868"/>
    <w:rsid w:val="00EE7DCD"/>
    <w:rsid w:val="00EF114B"/>
    <w:rsid w:val="00EF315C"/>
    <w:rsid w:val="00EF3DF9"/>
    <w:rsid w:val="00EF4C6F"/>
    <w:rsid w:val="00EF54F6"/>
    <w:rsid w:val="00F1033A"/>
    <w:rsid w:val="00F10491"/>
    <w:rsid w:val="00F12640"/>
    <w:rsid w:val="00F13679"/>
    <w:rsid w:val="00F13817"/>
    <w:rsid w:val="00F2650B"/>
    <w:rsid w:val="00F26B81"/>
    <w:rsid w:val="00F27FAE"/>
    <w:rsid w:val="00F35297"/>
    <w:rsid w:val="00F369B3"/>
    <w:rsid w:val="00F37A78"/>
    <w:rsid w:val="00F41DF8"/>
    <w:rsid w:val="00F443C2"/>
    <w:rsid w:val="00F46023"/>
    <w:rsid w:val="00F460C6"/>
    <w:rsid w:val="00F461B7"/>
    <w:rsid w:val="00F50030"/>
    <w:rsid w:val="00F54D39"/>
    <w:rsid w:val="00F56B8D"/>
    <w:rsid w:val="00F670DD"/>
    <w:rsid w:val="00F67321"/>
    <w:rsid w:val="00F67C7A"/>
    <w:rsid w:val="00F74C2E"/>
    <w:rsid w:val="00F805B1"/>
    <w:rsid w:val="00F823C0"/>
    <w:rsid w:val="00F825E4"/>
    <w:rsid w:val="00F852A5"/>
    <w:rsid w:val="00F90ACF"/>
    <w:rsid w:val="00F92AAD"/>
    <w:rsid w:val="00F92E44"/>
    <w:rsid w:val="00F93361"/>
    <w:rsid w:val="00FA2A01"/>
    <w:rsid w:val="00FA455F"/>
    <w:rsid w:val="00FA535C"/>
    <w:rsid w:val="00FA7631"/>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DD54F9C"/>
  <w15:docId w15:val="{4C4253C8-1353-4AA7-BD7C-BEA7E6DC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iPriority w:val="99"/>
    <w:unhideWhenUsed/>
    <w:rsid w:val="00131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4411">
      <w:bodyDiv w:val="1"/>
      <w:marLeft w:val="0"/>
      <w:marRight w:val="0"/>
      <w:marTop w:val="0"/>
      <w:marBottom w:val="0"/>
      <w:divBdr>
        <w:top w:val="none" w:sz="0" w:space="0" w:color="auto"/>
        <w:left w:val="none" w:sz="0" w:space="0" w:color="auto"/>
        <w:bottom w:val="none" w:sz="0" w:space="0" w:color="auto"/>
        <w:right w:val="none" w:sz="0" w:space="0" w:color="auto"/>
      </w:divBdr>
      <w:divsChild>
        <w:div w:id="183978131">
          <w:marLeft w:val="0"/>
          <w:marRight w:val="0"/>
          <w:marTop w:val="0"/>
          <w:marBottom w:val="0"/>
          <w:divBdr>
            <w:top w:val="none" w:sz="0" w:space="0" w:color="auto"/>
            <w:left w:val="none" w:sz="0" w:space="0" w:color="auto"/>
            <w:bottom w:val="none" w:sz="0" w:space="0" w:color="auto"/>
            <w:right w:val="none" w:sz="0" w:space="0" w:color="auto"/>
          </w:divBdr>
          <w:divsChild>
            <w:div w:id="2001614742">
              <w:marLeft w:val="825"/>
              <w:marRight w:val="0"/>
              <w:marTop w:val="0"/>
              <w:marBottom w:val="0"/>
              <w:divBdr>
                <w:top w:val="none" w:sz="0" w:space="0" w:color="auto"/>
                <w:left w:val="none" w:sz="0" w:space="0" w:color="auto"/>
                <w:bottom w:val="none" w:sz="0" w:space="0" w:color="auto"/>
                <w:right w:val="none" w:sz="0" w:space="0" w:color="auto"/>
              </w:divBdr>
            </w:div>
          </w:divsChild>
        </w:div>
        <w:div w:id="411239917">
          <w:marLeft w:val="0"/>
          <w:marRight w:val="0"/>
          <w:marTop w:val="0"/>
          <w:marBottom w:val="0"/>
          <w:divBdr>
            <w:top w:val="none" w:sz="0" w:space="0" w:color="auto"/>
            <w:left w:val="none" w:sz="0" w:space="0" w:color="auto"/>
            <w:bottom w:val="none" w:sz="0" w:space="0" w:color="auto"/>
            <w:right w:val="none" w:sz="0" w:space="0" w:color="auto"/>
          </w:divBdr>
          <w:divsChild>
            <w:div w:id="1077632047">
              <w:marLeft w:val="825"/>
              <w:marRight w:val="0"/>
              <w:marTop w:val="0"/>
              <w:marBottom w:val="0"/>
              <w:divBdr>
                <w:top w:val="none" w:sz="0" w:space="0" w:color="auto"/>
                <w:left w:val="none" w:sz="0" w:space="0" w:color="auto"/>
                <w:bottom w:val="none" w:sz="0" w:space="0" w:color="auto"/>
                <w:right w:val="none" w:sz="0" w:space="0" w:color="auto"/>
              </w:divBdr>
            </w:div>
          </w:divsChild>
        </w:div>
        <w:div w:id="107436404">
          <w:marLeft w:val="0"/>
          <w:marRight w:val="0"/>
          <w:marTop w:val="0"/>
          <w:marBottom w:val="0"/>
          <w:divBdr>
            <w:top w:val="none" w:sz="0" w:space="0" w:color="auto"/>
            <w:left w:val="none" w:sz="0" w:space="0" w:color="auto"/>
            <w:bottom w:val="none" w:sz="0" w:space="0" w:color="auto"/>
            <w:right w:val="none" w:sz="0" w:space="0" w:color="auto"/>
          </w:divBdr>
          <w:divsChild>
            <w:div w:id="1291285993">
              <w:marLeft w:val="825"/>
              <w:marRight w:val="0"/>
              <w:marTop w:val="0"/>
              <w:marBottom w:val="0"/>
              <w:divBdr>
                <w:top w:val="none" w:sz="0" w:space="0" w:color="auto"/>
                <w:left w:val="none" w:sz="0" w:space="0" w:color="auto"/>
                <w:bottom w:val="none" w:sz="0" w:space="0" w:color="auto"/>
                <w:right w:val="none" w:sz="0" w:space="0" w:color="auto"/>
              </w:divBdr>
            </w:div>
          </w:divsChild>
        </w:div>
        <w:div w:id="374698869">
          <w:marLeft w:val="0"/>
          <w:marRight w:val="0"/>
          <w:marTop w:val="0"/>
          <w:marBottom w:val="0"/>
          <w:divBdr>
            <w:top w:val="none" w:sz="0" w:space="0" w:color="auto"/>
            <w:left w:val="none" w:sz="0" w:space="0" w:color="auto"/>
            <w:bottom w:val="none" w:sz="0" w:space="0" w:color="auto"/>
            <w:right w:val="none" w:sz="0" w:space="0" w:color="auto"/>
          </w:divBdr>
          <w:divsChild>
            <w:div w:id="1590501259">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54961108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20109">
      <w:bodyDiv w:val="1"/>
      <w:marLeft w:val="0"/>
      <w:marRight w:val="0"/>
      <w:marTop w:val="0"/>
      <w:marBottom w:val="0"/>
      <w:divBdr>
        <w:top w:val="none" w:sz="0" w:space="0" w:color="auto"/>
        <w:left w:val="none" w:sz="0" w:space="0" w:color="auto"/>
        <w:bottom w:val="none" w:sz="0" w:space="0" w:color="auto"/>
        <w:right w:val="none" w:sz="0" w:space="0" w:color="auto"/>
      </w:divBdr>
    </w:div>
    <w:div w:id="21158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39852%204572753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ristina.tangreanu@anfp.gov.ro" TargetMode="External"/><Relationship Id="rId4" Type="http://schemas.openxmlformats.org/officeDocument/2006/relationships/settings" Target="settings.xml"/><Relationship Id="rId9" Type="http://schemas.openxmlformats.org/officeDocument/2006/relationships/hyperlink" Target="act:139852%204572753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0259-668E-4C9D-9A0A-D6DD874E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Aurelia Florescu</dc:creator>
  <cp:lastModifiedBy>Mihaela Catalina Filipoiu</cp:lastModifiedBy>
  <cp:revision>2</cp:revision>
  <cp:lastPrinted>2021-04-20T12:35:00Z</cp:lastPrinted>
  <dcterms:created xsi:type="dcterms:W3CDTF">2021-04-20T15:16:00Z</dcterms:created>
  <dcterms:modified xsi:type="dcterms:W3CDTF">2021-04-20T15:16:00Z</dcterms:modified>
</cp:coreProperties>
</file>